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4E0EC" w14:textId="77777777" w:rsidR="00126F1B" w:rsidRPr="00E514C0" w:rsidRDefault="00126F1B" w:rsidP="00840502">
      <w:pPr>
        <w:pStyle w:val="16"/>
        <w:rPr>
          <w:szCs w:val="28"/>
        </w:rPr>
      </w:pPr>
      <w:bookmarkStart w:id="0" w:name="_GoBack"/>
      <w:bookmarkEnd w:id="0"/>
      <w:r w:rsidRPr="00E514C0">
        <w:rPr>
          <w:caps w:val="0"/>
          <w:szCs w:val="28"/>
        </w:rPr>
        <w:t>Инвестиции в нефинансовые активы</w:t>
      </w:r>
    </w:p>
    <w:p w14:paraId="38556DD7" w14:textId="77777777" w:rsidR="009013F2" w:rsidRDefault="009013F2" w:rsidP="009013F2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0639C1C" w14:textId="5A459798" w:rsidR="00126F1B" w:rsidRDefault="00126F1B" w:rsidP="005E7534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771D17">
        <w:rPr>
          <w:rFonts w:ascii="Arial" w:hAnsi="Arial" w:cs="Arial"/>
          <w:sz w:val="22"/>
          <w:szCs w:val="22"/>
        </w:rPr>
        <w:t>январе-сентябре</w:t>
      </w:r>
      <w:r w:rsidR="00C16090">
        <w:rPr>
          <w:rFonts w:ascii="Arial" w:hAnsi="Arial" w:cs="Arial"/>
          <w:sz w:val="22"/>
          <w:szCs w:val="22"/>
        </w:rPr>
        <w:t xml:space="preserve"> </w:t>
      </w:r>
      <w:r w:rsidR="00893E6E">
        <w:rPr>
          <w:rFonts w:ascii="Arial" w:hAnsi="Arial" w:cs="Arial"/>
          <w:sz w:val="22"/>
          <w:szCs w:val="22"/>
        </w:rPr>
        <w:t>20</w:t>
      </w:r>
      <w:r w:rsidR="007112C0">
        <w:rPr>
          <w:rFonts w:ascii="Arial" w:hAnsi="Arial" w:cs="Arial"/>
          <w:sz w:val="22"/>
          <w:szCs w:val="22"/>
        </w:rPr>
        <w:t>2</w:t>
      </w:r>
      <w:r w:rsidR="00C16090" w:rsidRPr="00C16090">
        <w:rPr>
          <w:rFonts w:ascii="Arial" w:hAnsi="Arial" w:cs="Arial"/>
          <w:sz w:val="22"/>
          <w:szCs w:val="22"/>
        </w:rPr>
        <w:t>4</w:t>
      </w:r>
      <w:r w:rsidR="00760CFD">
        <w:rPr>
          <w:rFonts w:ascii="Arial" w:hAnsi="Arial" w:cs="Arial"/>
          <w:sz w:val="22"/>
          <w:szCs w:val="22"/>
        </w:rPr>
        <w:t xml:space="preserve"> год</w:t>
      </w:r>
      <w:r w:rsidR="00C16090"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</w:rPr>
        <w:t xml:space="preserve"> инвестиции в нефинансовые активы </w:t>
      </w:r>
      <w:r w:rsidR="008642A5" w:rsidRPr="008642A5">
        <w:rPr>
          <w:rFonts w:ascii="Arial" w:hAnsi="Arial" w:cs="Arial"/>
          <w:sz w:val="22"/>
          <w:szCs w:val="22"/>
        </w:rPr>
        <w:t>(</w:t>
      </w:r>
      <w:r w:rsidR="00F63908">
        <w:rPr>
          <w:rFonts w:ascii="Arial" w:hAnsi="Arial" w:cs="Arial"/>
          <w:sz w:val="22"/>
          <w:szCs w:val="22"/>
        </w:rPr>
        <w:t>без</w:t>
      </w:r>
      <w:r w:rsidR="00A34EB8" w:rsidRPr="008334B4">
        <w:rPr>
          <w:rFonts w:ascii="Arial" w:hAnsi="Arial" w:cs="Arial"/>
          <w:sz w:val="22"/>
          <w:szCs w:val="22"/>
        </w:rPr>
        <w:t xml:space="preserve"> субъект</w:t>
      </w:r>
      <w:r w:rsidR="00F63908">
        <w:rPr>
          <w:rFonts w:ascii="Arial" w:hAnsi="Arial" w:cs="Arial"/>
          <w:sz w:val="22"/>
          <w:szCs w:val="22"/>
        </w:rPr>
        <w:t>ов</w:t>
      </w:r>
      <w:r w:rsidR="00A34EB8" w:rsidRPr="008334B4">
        <w:rPr>
          <w:rFonts w:ascii="Arial" w:hAnsi="Arial" w:cs="Arial"/>
          <w:sz w:val="22"/>
          <w:szCs w:val="22"/>
        </w:rPr>
        <w:t xml:space="preserve"> малого предпринимательства</w:t>
      </w:r>
      <w:r>
        <w:rPr>
          <w:rFonts w:ascii="Arial" w:hAnsi="Arial" w:cs="Arial"/>
          <w:sz w:val="22"/>
          <w:szCs w:val="22"/>
        </w:rPr>
        <w:t xml:space="preserve"> </w:t>
      </w:r>
      <w:r w:rsidR="00D1392F" w:rsidRPr="00D1392F">
        <w:rPr>
          <w:rFonts w:ascii="Arial" w:hAnsi="Arial" w:cs="Arial"/>
          <w:sz w:val="22"/>
          <w:szCs w:val="22"/>
        </w:rPr>
        <w:t xml:space="preserve">и объёма инвестиций, не </w:t>
      </w:r>
      <w:r w:rsidR="00D1392F" w:rsidRPr="00E26F24">
        <w:rPr>
          <w:rFonts w:ascii="Arial" w:hAnsi="Arial" w:cs="Arial"/>
          <w:sz w:val="22"/>
          <w:szCs w:val="22"/>
        </w:rPr>
        <w:t>наблюдаемых прямыми статистическими методами</w:t>
      </w:r>
      <w:r w:rsidR="00F63908" w:rsidRPr="00E26F24">
        <w:rPr>
          <w:rFonts w:ascii="Arial" w:hAnsi="Arial" w:cs="Arial"/>
          <w:sz w:val="22"/>
          <w:szCs w:val="22"/>
        </w:rPr>
        <w:t>)</w:t>
      </w:r>
      <w:r w:rsidR="00D1392F" w:rsidRPr="00E26F24">
        <w:rPr>
          <w:rFonts w:ascii="Arial" w:hAnsi="Arial" w:cs="Arial"/>
          <w:sz w:val="22"/>
          <w:szCs w:val="22"/>
        </w:rPr>
        <w:t xml:space="preserve"> </w:t>
      </w:r>
      <w:r w:rsidRPr="00B724D4">
        <w:rPr>
          <w:rFonts w:ascii="Arial" w:hAnsi="Arial" w:cs="Arial"/>
          <w:sz w:val="22"/>
          <w:szCs w:val="22"/>
        </w:rPr>
        <w:t xml:space="preserve">составили </w:t>
      </w:r>
      <w:r w:rsidR="00B724D4" w:rsidRPr="00B724D4">
        <w:rPr>
          <w:rFonts w:ascii="Arial" w:hAnsi="Arial" w:cs="Arial"/>
          <w:sz w:val="22"/>
          <w:szCs w:val="22"/>
        </w:rPr>
        <w:t>56542,3</w:t>
      </w:r>
      <w:r w:rsidR="00F351AF" w:rsidRPr="00E73543">
        <w:rPr>
          <w:rFonts w:ascii="Arial" w:hAnsi="Arial" w:cs="Arial"/>
          <w:sz w:val="22"/>
          <w:szCs w:val="22"/>
        </w:rPr>
        <w:t xml:space="preserve"> </w:t>
      </w:r>
      <w:r w:rsidRPr="00E73543">
        <w:rPr>
          <w:rFonts w:ascii="Arial" w:hAnsi="Arial" w:cs="Arial"/>
          <w:sz w:val="22"/>
          <w:szCs w:val="22"/>
        </w:rPr>
        <w:t>млн</w:t>
      </w:r>
      <w:r w:rsidR="002A03D9" w:rsidRPr="002D2F0A">
        <w:rPr>
          <w:rFonts w:ascii="Arial" w:hAnsi="Arial" w:cs="Arial"/>
          <w:sz w:val="22"/>
          <w:szCs w:val="22"/>
        </w:rPr>
        <w:t xml:space="preserve"> </w:t>
      </w:r>
      <w:r w:rsidRPr="002D2F0A">
        <w:rPr>
          <w:rFonts w:ascii="Arial" w:hAnsi="Arial" w:cs="Arial"/>
          <w:sz w:val="22"/>
          <w:szCs w:val="22"/>
        </w:rPr>
        <w:t xml:space="preserve">рублей, из </w:t>
      </w:r>
      <w:r w:rsidRPr="00B724D4">
        <w:rPr>
          <w:rFonts w:ascii="Arial" w:hAnsi="Arial" w:cs="Arial"/>
          <w:sz w:val="22"/>
          <w:szCs w:val="22"/>
        </w:rPr>
        <w:t xml:space="preserve">них </w:t>
      </w:r>
      <w:r w:rsidR="00E73543" w:rsidRPr="00B724D4">
        <w:rPr>
          <w:rFonts w:ascii="Arial" w:hAnsi="Arial" w:cs="Arial"/>
          <w:sz w:val="22"/>
          <w:szCs w:val="22"/>
        </w:rPr>
        <w:t>98,9</w:t>
      </w:r>
      <w:r w:rsidRPr="00F27F6E">
        <w:rPr>
          <w:rFonts w:ascii="Arial" w:hAnsi="Arial" w:cs="Arial"/>
          <w:sz w:val="22"/>
          <w:szCs w:val="22"/>
        </w:rPr>
        <w:t>%</w:t>
      </w:r>
      <w:r w:rsidRPr="00C04D97">
        <w:rPr>
          <w:rFonts w:ascii="Arial" w:hAnsi="Arial" w:cs="Arial"/>
          <w:sz w:val="22"/>
          <w:szCs w:val="22"/>
        </w:rPr>
        <w:t xml:space="preserve"> приходилось</w:t>
      </w:r>
      <w:r>
        <w:rPr>
          <w:rFonts w:ascii="Arial" w:hAnsi="Arial" w:cs="Arial"/>
          <w:sz w:val="22"/>
          <w:szCs w:val="22"/>
        </w:rPr>
        <w:t xml:space="preserve"> на инвестиции в основной капитал.</w:t>
      </w:r>
    </w:p>
    <w:p w14:paraId="4868B131" w14:textId="77777777" w:rsidR="009013F2" w:rsidRDefault="009013F2" w:rsidP="009013F2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caps/>
          <w:sz w:val="18"/>
        </w:rPr>
      </w:pPr>
    </w:p>
    <w:p w14:paraId="73628887" w14:textId="77777777" w:rsidR="00126F1B" w:rsidRDefault="00126F1B" w:rsidP="009013F2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20"/>
        </w:rPr>
      </w:pPr>
      <w:r>
        <w:rPr>
          <w:rFonts w:ascii="Arial" w:hAnsi="Arial"/>
          <w:b/>
          <w:i w:val="0"/>
          <w:caps/>
          <w:sz w:val="18"/>
        </w:rPr>
        <w:t xml:space="preserve">Структура инвестиций в нефинансовые активы </w:t>
      </w:r>
      <w:r>
        <w:rPr>
          <w:rFonts w:ascii="Arial" w:hAnsi="Arial"/>
          <w:b/>
          <w:i w:val="0"/>
          <w:caps/>
          <w:sz w:val="18"/>
        </w:rPr>
        <w:br/>
      </w:r>
      <w:r w:rsidRPr="00797091">
        <w:rPr>
          <w:rFonts w:ascii="Arial" w:hAnsi="Arial"/>
          <w:b/>
          <w:i w:val="0"/>
          <w:sz w:val="20"/>
        </w:rPr>
        <w:t>(</w:t>
      </w:r>
      <w:r w:rsidR="00F63908">
        <w:rPr>
          <w:rFonts w:ascii="Arial" w:hAnsi="Arial"/>
          <w:b/>
          <w:i w:val="0"/>
          <w:sz w:val="20"/>
        </w:rPr>
        <w:t>без</w:t>
      </w:r>
      <w:r w:rsidR="00216A09" w:rsidRPr="00797091">
        <w:rPr>
          <w:rFonts w:ascii="Arial" w:hAnsi="Arial"/>
          <w:b/>
          <w:i w:val="0"/>
          <w:sz w:val="20"/>
        </w:rPr>
        <w:t xml:space="preserve"> субъек</w:t>
      </w:r>
      <w:r w:rsidR="008334B4" w:rsidRPr="00797091">
        <w:rPr>
          <w:rFonts w:ascii="Arial" w:hAnsi="Arial"/>
          <w:b/>
          <w:i w:val="0"/>
          <w:sz w:val="20"/>
        </w:rPr>
        <w:t>т</w:t>
      </w:r>
      <w:r w:rsidR="00F63908">
        <w:rPr>
          <w:rFonts w:ascii="Arial" w:hAnsi="Arial"/>
          <w:b/>
          <w:i w:val="0"/>
          <w:sz w:val="20"/>
        </w:rPr>
        <w:t>ов</w:t>
      </w:r>
      <w:r w:rsidR="008334B4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F63908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Pr="00797091">
        <w:rPr>
          <w:rFonts w:ascii="Arial" w:hAnsi="Arial"/>
          <w:b/>
          <w:i w:val="0"/>
          <w:sz w:val="20"/>
        </w:rPr>
        <w:t>)</w:t>
      </w:r>
    </w:p>
    <w:p w14:paraId="261C9A2E" w14:textId="77777777" w:rsidR="009013F2" w:rsidRDefault="009013F2" w:rsidP="009013F2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68"/>
        <w:gridCol w:w="2358"/>
        <w:gridCol w:w="2358"/>
      </w:tblGrid>
      <w:tr w:rsidR="000B4243" w:rsidRPr="008D4609" w14:paraId="42AD8F14" w14:textId="77777777" w:rsidTr="009D728D">
        <w:trPr>
          <w:trHeight w:hRule="exact" w:val="283"/>
          <w:tblHeader/>
        </w:trPr>
        <w:tc>
          <w:tcPr>
            <w:tcW w:w="4568" w:type="dxa"/>
            <w:vMerge w:val="restart"/>
            <w:vAlign w:val="center"/>
          </w:tcPr>
          <w:p w14:paraId="3253A95C" w14:textId="77777777" w:rsidR="000B4243" w:rsidRPr="008D4609" w:rsidRDefault="000B4243" w:rsidP="00DE5B36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4716" w:type="dxa"/>
            <w:gridSpan w:val="2"/>
            <w:vAlign w:val="center"/>
          </w:tcPr>
          <w:p w14:paraId="4E94EF4F" w14:textId="635B1FBB" w:rsidR="000B4243" w:rsidRPr="008D4609" w:rsidRDefault="00771D17" w:rsidP="00771D17">
            <w:pPr>
              <w:pStyle w:val="aff7"/>
              <w:jc w:val="center"/>
              <w:rPr>
                <w:iCs/>
              </w:rPr>
            </w:pPr>
            <w:r>
              <w:rPr>
                <w:iCs/>
              </w:rPr>
              <w:t>Я</w:t>
            </w:r>
            <w:r w:rsidRPr="00771D17">
              <w:rPr>
                <w:iCs/>
              </w:rPr>
              <w:t>нвар</w:t>
            </w:r>
            <w:r>
              <w:rPr>
                <w:iCs/>
              </w:rPr>
              <w:t>ь</w:t>
            </w:r>
            <w:r w:rsidRPr="00771D17">
              <w:rPr>
                <w:iCs/>
              </w:rPr>
              <w:t>-сентябр</w:t>
            </w:r>
            <w:r>
              <w:rPr>
                <w:iCs/>
              </w:rPr>
              <w:t>ь</w:t>
            </w:r>
            <w:r w:rsidR="00C16090">
              <w:rPr>
                <w:iCs/>
              </w:rPr>
              <w:t xml:space="preserve"> </w:t>
            </w:r>
            <w:r w:rsidR="00496BB4" w:rsidRPr="008D4609">
              <w:rPr>
                <w:iCs/>
              </w:rPr>
              <w:t>20</w:t>
            </w:r>
            <w:r w:rsidR="00214A90">
              <w:rPr>
                <w:iCs/>
              </w:rPr>
              <w:t>2</w:t>
            </w:r>
            <w:r w:rsidR="00C16090">
              <w:rPr>
                <w:iCs/>
              </w:rPr>
              <w:t>4</w:t>
            </w:r>
            <w:r w:rsidR="00097AE8" w:rsidRPr="008D4609">
              <w:rPr>
                <w:iCs/>
              </w:rPr>
              <w:t xml:space="preserve"> </w:t>
            </w:r>
            <w:r w:rsidR="00FB4D73" w:rsidRPr="008D4609">
              <w:rPr>
                <w:iCs/>
              </w:rPr>
              <w:t>г</w:t>
            </w:r>
            <w:r w:rsidR="008A1BF4">
              <w:rPr>
                <w:iCs/>
              </w:rPr>
              <w:t>од</w:t>
            </w:r>
            <w:r w:rsidR="00C16090">
              <w:rPr>
                <w:iCs/>
              </w:rPr>
              <w:t>а</w:t>
            </w:r>
          </w:p>
        </w:tc>
      </w:tr>
      <w:tr w:rsidR="000B4243" w:rsidRPr="008D4609" w14:paraId="02EAC757" w14:textId="77777777" w:rsidTr="009D728D">
        <w:trPr>
          <w:trHeight w:val="283"/>
          <w:tblHeader/>
        </w:trPr>
        <w:tc>
          <w:tcPr>
            <w:tcW w:w="4568" w:type="dxa"/>
            <w:vMerge/>
            <w:vAlign w:val="center"/>
          </w:tcPr>
          <w:p w14:paraId="1756C2E4" w14:textId="77777777" w:rsidR="000B4243" w:rsidRPr="008D4609" w:rsidRDefault="000B4243" w:rsidP="00DE5B36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358" w:type="dxa"/>
            <w:vAlign w:val="center"/>
          </w:tcPr>
          <w:p w14:paraId="767F6962" w14:textId="77777777" w:rsidR="000B4243" w:rsidRPr="008D4609" w:rsidRDefault="002A03D9" w:rsidP="001178C8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млн </w:t>
            </w:r>
            <w:r w:rsidR="000B4243" w:rsidRPr="008D4609">
              <w:rPr>
                <w:iCs/>
              </w:rPr>
              <w:t>рублей</w:t>
            </w:r>
          </w:p>
        </w:tc>
        <w:tc>
          <w:tcPr>
            <w:tcW w:w="2358" w:type="dxa"/>
            <w:vAlign w:val="center"/>
          </w:tcPr>
          <w:p w14:paraId="10FADC86" w14:textId="77777777" w:rsidR="000B4243" w:rsidRPr="008D4609" w:rsidRDefault="000B4243" w:rsidP="00DE5B36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 итогу</w:t>
            </w:r>
          </w:p>
        </w:tc>
      </w:tr>
      <w:tr w:rsidR="000B4243" w:rsidRPr="008D4609" w14:paraId="6DB6F619" w14:textId="77777777" w:rsidTr="009D728D">
        <w:trPr>
          <w:trHeight w:val="283"/>
        </w:trPr>
        <w:tc>
          <w:tcPr>
            <w:tcW w:w="4568" w:type="dxa"/>
            <w:tcBorders>
              <w:bottom w:val="single" w:sz="4" w:space="0" w:color="auto"/>
            </w:tcBorders>
            <w:vAlign w:val="bottom"/>
          </w:tcPr>
          <w:p w14:paraId="03EE131A" w14:textId="77777777" w:rsidR="000B4243" w:rsidRPr="008D4609" w:rsidRDefault="000B4243" w:rsidP="00E90C66">
            <w:pPr>
              <w:pStyle w:val="aff7"/>
              <w:spacing w:before="20" w:after="20" w:line="240" w:lineRule="auto"/>
              <w:rPr>
                <w:b/>
              </w:rPr>
            </w:pPr>
            <w:r w:rsidRPr="008D4609">
              <w:rPr>
                <w:b/>
              </w:rPr>
              <w:t>Инвестиции в нефинансовые активы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bottom"/>
          </w:tcPr>
          <w:p w14:paraId="5F5F6C4A" w14:textId="1D07E60B" w:rsidR="000B4243" w:rsidRPr="008D4609" w:rsidRDefault="002A7D04" w:rsidP="00B724D4">
            <w:pPr>
              <w:pStyle w:val="aff7"/>
              <w:spacing w:before="20" w:after="20" w:line="240" w:lineRule="auto"/>
              <w:ind w:right="318"/>
              <w:jc w:val="right"/>
              <w:rPr>
                <w:rFonts w:cs="Arial"/>
                <w:b/>
              </w:rPr>
            </w:pPr>
            <w:r w:rsidRPr="002A7D04">
              <w:rPr>
                <w:rFonts w:cs="Arial"/>
                <w:b/>
              </w:rPr>
              <w:t>56542</w:t>
            </w:r>
            <w:r w:rsidR="00B724D4">
              <w:rPr>
                <w:rFonts w:cs="Arial"/>
                <w:b/>
              </w:rPr>
              <w:t>,3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bottom"/>
          </w:tcPr>
          <w:p w14:paraId="6ACA4B48" w14:textId="77777777" w:rsidR="000B4243" w:rsidRPr="008D4609" w:rsidRDefault="008E1114" w:rsidP="00E90C66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  <w:b/>
              </w:rPr>
            </w:pPr>
            <w:r w:rsidRPr="008D4609">
              <w:rPr>
                <w:rFonts w:cs="Arial"/>
                <w:b/>
              </w:rPr>
              <w:t>100</w:t>
            </w:r>
          </w:p>
        </w:tc>
      </w:tr>
      <w:tr w:rsidR="000B4243" w:rsidRPr="008D4609" w14:paraId="1E6DCB46" w14:textId="77777777" w:rsidTr="009D728D">
        <w:trPr>
          <w:trHeight w:val="227"/>
        </w:trPr>
        <w:tc>
          <w:tcPr>
            <w:tcW w:w="4568" w:type="dxa"/>
            <w:tcBorders>
              <w:bottom w:val="nil"/>
            </w:tcBorders>
            <w:vAlign w:val="bottom"/>
          </w:tcPr>
          <w:p w14:paraId="1F0C217C" w14:textId="77777777" w:rsidR="000B4243" w:rsidRPr="008D4609" w:rsidRDefault="000B4243" w:rsidP="00537284">
            <w:pPr>
              <w:pStyle w:val="aff7"/>
              <w:spacing w:before="20" w:after="20" w:line="240" w:lineRule="auto"/>
              <w:ind w:left="426"/>
            </w:pPr>
            <w:r w:rsidRPr="008D4609">
              <w:t>в том числе:</w:t>
            </w:r>
          </w:p>
        </w:tc>
        <w:tc>
          <w:tcPr>
            <w:tcW w:w="2358" w:type="dxa"/>
            <w:tcBorders>
              <w:bottom w:val="nil"/>
            </w:tcBorders>
            <w:vAlign w:val="bottom"/>
          </w:tcPr>
          <w:p w14:paraId="2F6D4406" w14:textId="77777777" w:rsidR="000B4243" w:rsidRPr="008D4609" w:rsidRDefault="000B4243" w:rsidP="00E90C66">
            <w:pPr>
              <w:pStyle w:val="aff7"/>
              <w:spacing w:before="20" w:after="20" w:line="240" w:lineRule="auto"/>
              <w:ind w:right="318"/>
              <w:jc w:val="right"/>
              <w:rPr>
                <w:rFonts w:cs="Arial"/>
              </w:rPr>
            </w:pPr>
          </w:p>
        </w:tc>
        <w:tc>
          <w:tcPr>
            <w:tcW w:w="2358" w:type="dxa"/>
            <w:tcBorders>
              <w:bottom w:val="nil"/>
            </w:tcBorders>
            <w:vAlign w:val="bottom"/>
          </w:tcPr>
          <w:p w14:paraId="0DD779F1" w14:textId="77777777" w:rsidR="000B4243" w:rsidRPr="008D4609" w:rsidRDefault="000B4243" w:rsidP="00E90C66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</w:rPr>
            </w:pPr>
          </w:p>
        </w:tc>
      </w:tr>
      <w:tr w:rsidR="008E1114" w:rsidRPr="008D4609" w14:paraId="5EFD8F1D" w14:textId="77777777" w:rsidTr="009D728D">
        <w:trPr>
          <w:trHeight w:val="283"/>
        </w:trPr>
        <w:tc>
          <w:tcPr>
            <w:tcW w:w="4568" w:type="dxa"/>
            <w:tcBorders>
              <w:top w:val="nil"/>
            </w:tcBorders>
            <w:vAlign w:val="bottom"/>
          </w:tcPr>
          <w:p w14:paraId="751C0329" w14:textId="77777777" w:rsidR="008E1114" w:rsidRPr="008D4609" w:rsidRDefault="008E1114" w:rsidP="00E90C66">
            <w:pPr>
              <w:pStyle w:val="aff7"/>
              <w:spacing w:before="20" w:after="20" w:line="240" w:lineRule="auto"/>
            </w:pPr>
            <w:r w:rsidRPr="008D4609">
              <w:t>инвестиции в основной капитал</w:t>
            </w:r>
          </w:p>
        </w:tc>
        <w:tc>
          <w:tcPr>
            <w:tcW w:w="2358" w:type="dxa"/>
            <w:tcBorders>
              <w:top w:val="nil"/>
            </w:tcBorders>
            <w:vAlign w:val="bottom"/>
          </w:tcPr>
          <w:p w14:paraId="4EB227B7" w14:textId="051DDD68" w:rsidR="008E1114" w:rsidRPr="008D4609" w:rsidRDefault="002A7D04" w:rsidP="00B724D4">
            <w:pPr>
              <w:spacing w:before="20" w:after="20"/>
              <w:ind w:right="317"/>
              <w:jc w:val="right"/>
              <w:rPr>
                <w:rFonts w:ascii="Arial" w:hAnsi="Arial" w:cs="Arial"/>
              </w:rPr>
            </w:pPr>
            <w:r w:rsidRPr="002A7D04">
              <w:rPr>
                <w:rFonts w:ascii="Arial" w:hAnsi="Arial" w:cs="Arial"/>
              </w:rPr>
              <w:t>55902</w:t>
            </w:r>
            <w:r w:rsidR="00B724D4">
              <w:rPr>
                <w:rFonts w:ascii="Arial" w:hAnsi="Arial" w:cs="Arial"/>
              </w:rPr>
              <w:t>,4</w:t>
            </w:r>
          </w:p>
        </w:tc>
        <w:tc>
          <w:tcPr>
            <w:tcW w:w="2358" w:type="dxa"/>
            <w:tcBorders>
              <w:top w:val="nil"/>
            </w:tcBorders>
            <w:vAlign w:val="bottom"/>
          </w:tcPr>
          <w:p w14:paraId="23AA8002" w14:textId="078D53C2" w:rsidR="008E1114" w:rsidRPr="008D4609" w:rsidRDefault="002A7D04" w:rsidP="002D2F0A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</w:rPr>
            </w:pPr>
            <w:r w:rsidRPr="002A7D04">
              <w:rPr>
                <w:rFonts w:cs="Arial"/>
              </w:rPr>
              <w:t>98,9</w:t>
            </w:r>
          </w:p>
        </w:tc>
      </w:tr>
      <w:tr w:rsidR="008E1114" w:rsidRPr="008D4609" w14:paraId="53664FA8" w14:textId="77777777" w:rsidTr="009D728D">
        <w:trPr>
          <w:trHeight w:val="510"/>
        </w:trPr>
        <w:tc>
          <w:tcPr>
            <w:tcW w:w="4568" w:type="dxa"/>
            <w:vAlign w:val="bottom"/>
          </w:tcPr>
          <w:p w14:paraId="406822D4" w14:textId="77777777" w:rsidR="008E1114" w:rsidRPr="008D4609" w:rsidRDefault="008E1114" w:rsidP="00E90C66">
            <w:pPr>
              <w:pStyle w:val="aff7"/>
              <w:spacing w:before="20" w:after="20" w:line="240" w:lineRule="auto"/>
            </w:pPr>
            <w:r w:rsidRPr="008D4609">
              <w:t>инвестиции в непроизведенные нефинансовые активы</w:t>
            </w:r>
          </w:p>
        </w:tc>
        <w:tc>
          <w:tcPr>
            <w:tcW w:w="2358" w:type="dxa"/>
            <w:vAlign w:val="bottom"/>
          </w:tcPr>
          <w:p w14:paraId="760CE9F1" w14:textId="10597E90" w:rsidR="008E1114" w:rsidRPr="008D4609" w:rsidRDefault="002A7D04" w:rsidP="00E73543">
            <w:pPr>
              <w:pStyle w:val="aff7"/>
              <w:spacing w:before="20" w:after="20" w:line="240" w:lineRule="auto"/>
              <w:ind w:right="318"/>
              <w:jc w:val="right"/>
              <w:rPr>
                <w:rFonts w:cs="Arial"/>
              </w:rPr>
            </w:pPr>
            <w:r w:rsidRPr="002A7D04">
              <w:rPr>
                <w:rFonts w:cs="Arial"/>
              </w:rPr>
              <w:t>639</w:t>
            </w:r>
            <w:r w:rsidR="00B724D4">
              <w:rPr>
                <w:rFonts w:cs="Arial"/>
              </w:rPr>
              <w:t>,</w:t>
            </w:r>
            <w:r w:rsidRPr="002A7D04">
              <w:rPr>
                <w:rFonts w:cs="Arial"/>
              </w:rPr>
              <w:t>9</w:t>
            </w:r>
          </w:p>
        </w:tc>
        <w:tc>
          <w:tcPr>
            <w:tcW w:w="2358" w:type="dxa"/>
            <w:vAlign w:val="bottom"/>
          </w:tcPr>
          <w:p w14:paraId="6877B4F7" w14:textId="1B1C73AF" w:rsidR="008E1114" w:rsidRPr="008D4609" w:rsidRDefault="002A7D04" w:rsidP="002D2F0A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</w:rPr>
            </w:pPr>
            <w:r w:rsidRPr="002A7D04">
              <w:rPr>
                <w:rFonts w:cs="Arial"/>
              </w:rPr>
              <w:t>1,1</w:t>
            </w:r>
          </w:p>
        </w:tc>
      </w:tr>
    </w:tbl>
    <w:p w14:paraId="0EFF8B43" w14:textId="77777777" w:rsidR="00FA19CA" w:rsidRDefault="00FA19CA" w:rsidP="00FA19CA">
      <w:pPr>
        <w:ind w:firstLine="720"/>
        <w:jc w:val="both"/>
        <w:rPr>
          <w:rFonts w:ascii="Arial" w:hAnsi="Arial" w:cs="Arial"/>
          <w:b/>
          <w:sz w:val="26"/>
          <w:szCs w:val="26"/>
        </w:rPr>
      </w:pPr>
    </w:p>
    <w:p w14:paraId="112A95F4" w14:textId="23BCC098" w:rsidR="00CD17E8" w:rsidRPr="003068B1" w:rsidRDefault="00126F1B" w:rsidP="00FA19CA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60474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660474">
        <w:rPr>
          <w:rFonts w:ascii="Arial" w:hAnsi="Arial" w:cs="Arial"/>
          <w:sz w:val="26"/>
          <w:szCs w:val="26"/>
        </w:rPr>
        <w:t>.</w:t>
      </w:r>
      <w:r w:rsidRPr="00660474">
        <w:rPr>
          <w:sz w:val="22"/>
          <w:szCs w:val="22"/>
        </w:rPr>
        <w:t xml:space="preserve"> </w:t>
      </w:r>
      <w:r w:rsidRPr="00660474">
        <w:rPr>
          <w:rFonts w:ascii="Arial" w:hAnsi="Arial" w:cs="Arial"/>
          <w:sz w:val="22"/>
          <w:szCs w:val="22"/>
        </w:rPr>
        <w:t>В</w:t>
      </w:r>
      <w:r w:rsidR="00496BB4" w:rsidRPr="00660474">
        <w:rPr>
          <w:rFonts w:ascii="Arial" w:hAnsi="Arial" w:cs="Arial"/>
          <w:sz w:val="22"/>
          <w:szCs w:val="22"/>
        </w:rPr>
        <w:t xml:space="preserve"> </w:t>
      </w:r>
      <w:r w:rsidR="00771D17" w:rsidRPr="00771D17">
        <w:rPr>
          <w:rFonts w:ascii="Arial" w:hAnsi="Arial" w:cs="Arial"/>
          <w:sz w:val="22"/>
          <w:szCs w:val="22"/>
        </w:rPr>
        <w:t>январе-сентябр</w:t>
      </w:r>
      <w:r w:rsidR="00771D17">
        <w:rPr>
          <w:rFonts w:ascii="Arial" w:hAnsi="Arial" w:cs="Arial"/>
          <w:sz w:val="22"/>
          <w:szCs w:val="22"/>
        </w:rPr>
        <w:t>е</w:t>
      </w:r>
      <w:r w:rsidR="00C16090" w:rsidRPr="00C16090">
        <w:rPr>
          <w:rFonts w:ascii="Arial" w:hAnsi="Arial" w:cs="Arial"/>
          <w:sz w:val="22"/>
          <w:szCs w:val="22"/>
        </w:rPr>
        <w:t xml:space="preserve"> 2024 года</w:t>
      </w:r>
      <w:r>
        <w:rPr>
          <w:rFonts w:ascii="Arial" w:hAnsi="Arial" w:cs="Arial"/>
          <w:sz w:val="22"/>
          <w:szCs w:val="22"/>
        </w:rPr>
        <w:t xml:space="preserve"> </w:t>
      </w:r>
      <w:r w:rsidRPr="002D2F0A">
        <w:rPr>
          <w:rFonts w:ascii="Arial" w:hAnsi="Arial" w:cs="Arial"/>
          <w:sz w:val="22"/>
          <w:szCs w:val="22"/>
        </w:rPr>
        <w:t xml:space="preserve">инвестиции в основной капитал использованы в </w:t>
      </w:r>
      <w:r w:rsidRPr="000135AF">
        <w:rPr>
          <w:rFonts w:ascii="Arial" w:hAnsi="Arial" w:cs="Arial"/>
          <w:sz w:val="22"/>
          <w:szCs w:val="22"/>
        </w:rPr>
        <w:t xml:space="preserve">объеме </w:t>
      </w:r>
      <w:r w:rsidR="000135AF" w:rsidRPr="000135AF">
        <w:rPr>
          <w:rFonts w:ascii="Arial" w:hAnsi="Arial" w:cs="Arial"/>
          <w:sz w:val="22"/>
          <w:szCs w:val="22"/>
        </w:rPr>
        <w:t>75466,9</w:t>
      </w:r>
      <w:r w:rsidR="004545FE" w:rsidRPr="00006C6F">
        <w:rPr>
          <w:rFonts w:ascii="Arial" w:hAnsi="Arial" w:cs="Arial"/>
          <w:sz w:val="22"/>
          <w:szCs w:val="22"/>
        </w:rPr>
        <w:t xml:space="preserve"> </w:t>
      </w:r>
      <w:r w:rsidRPr="00006C6F">
        <w:rPr>
          <w:rFonts w:ascii="Arial" w:hAnsi="Arial" w:cs="Arial"/>
          <w:sz w:val="22"/>
          <w:szCs w:val="22"/>
        </w:rPr>
        <w:t>млн</w:t>
      </w:r>
      <w:r w:rsidR="00191A72" w:rsidRPr="00006C6F">
        <w:rPr>
          <w:rFonts w:ascii="Arial" w:hAnsi="Arial" w:cs="Arial"/>
          <w:sz w:val="22"/>
          <w:szCs w:val="22"/>
        </w:rPr>
        <w:t xml:space="preserve"> </w:t>
      </w:r>
      <w:r w:rsidRPr="00006C6F">
        <w:rPr>
          <w:rFonts w:ascii="Arial" w:hAnsi="Arial" w:cs="Arial"/>
          <w:sz w:val="22"/>
          <w:szCs w:val="22"/>
        </w:rPr>
        <w:t xml:space="preserve">рублей, </w:t>
      </w:r>
      <w:r w:rsidR="001E3548" w:rsidRPr="00006C6F">
        <w:rPr>
          <w:rFonts w:ascii="Arial" w:hAnsi="Arial" w:cs="Arial"/>
          <w:sz w:val="22"/>
          <w:szCs w:val="22"/>
        </w:rPr>
        <w:t xml:space="preserve">или </w:t>
      </w:r>
      <w:r w:rsidR="000135AF" w:rsidRPr="000135AF">
        <w:rPr>
          <w:rFonts w:ascii="Arial" w:hAnsi="Arial" w:cs="Arial"/>
          <w:sz w:val="22"/>
          <w:szCs w:val="22"/>
        </w:rPr>
        <w:t>117,4</w:t>
      </w:r>
      <w:r w:rsidRPr="000135AF">
        <w:rPr>
          <w:rFonts w:ascii="Arial" w:hAnsi="Arial" w:cs="Arial"/>
          <w:sz w:val="22"/>
          <w:szCs w:val="22"/>
        </w:rPr>
        <w:t>%</w:t>
      </w:r>
      <w:r w:rsidRPr="002D2F0A">
        <w:rPr>
          <w:rFonts w:ascii="Arial" w:hAnsi="Arial" w:cs="Arial"/>
          <w:sz w:val="22"/>
          <w:szCs w:val="22"/>
        </w:rPr>
        <w:t xml:space="preserve"> </w:t>
      </w:r>
      <w:r w:rsidR="00D968A4" w:rsidRPr="002D2F0A">
        <w:rPr>
          <w:rFonts w:ascii="Arial" w:hAnsi="Arial" w:cs="Arial"/>
          <w:sz w:val="22"/>
          <w:szCs w:val="22"/>
        </w:rPr>
        <w:t>к</w:t>
      </w:r>
      <w:r w:rsidR="009C35ED" w:rsidRPr="00236266">
        <w:rPr>
          <w:rFonts w:ascii="Arial" w:hAnsi="Arial" w:cs="Arial"/>
          <w:sz w:val="22"/>
          <w:szCs w:val="22"/>
        </w:rPr>
        <w:t xml:space="preserve"> </w:t>
      </w:r>
      <w:r w:rsidR="00771D17">
        <w:rPr>
          <w:rFonts w:ascii="Arial" w:hAnsi="Arial" w:cs="Arial"/>
          <w:sz w:val="22"/>
          <w:szCs w:val="22"/>
        </w:rPr>
        <w:t>январю</w:t>
      </w:r>
      <w:r w:rsidR="00771D17" w:rsidRPr="00771D17">
        <w:rPr>
          <w:rFonts w:ascii="Arial" w:hAnsi="Arial" w:cs="Arial"/>
          <w:sz w:val="22"/>
          <w:szCs w:val="22"/>
        </w:rPr>
        <w:t>-сентябр</w:t>
      </w:r>
      <w:r w:rsidR="00FA19CA">
        <w:rPr>
          <w:rFonts w:ascii="Arial" w:hAnsi="Arial" w:cs="Arial"/>
          <w:sz w:val="22"/>
          <w:szCs w:val="22"/>
        </w:rPr>
        <w:t>ю</w:t>
      </w:r>
      <w:r w:rsidR="00C16090" w:rsidRPr="00C16090">
        <w:rPr>
          <w:rFonts w:ascii="Arial" w:hAnsi="Arial" w:cs="Arial"/>
          <w:sz w:val="22"/>
          <w:szCs w:val="22"/>
        </w:rPr>
        <w:t xml:space="preserve"> 202</w:t>
      </w:r>
      <w:r w:rsidR="00BC2EC9">
        <w:rPr>
          <w:rFonts w:ascii="Arial" w:hAnsi="Arial" w:cs="Arial"/>
          <w:sz w:val="22"/>
          <w:szCs w:val="22"/>
        </w:rPr>
        <w:t>3</w:t>
      </w:r>
      <w:r w:rsidR="00C16090" w:rsidRPr="00C16090">
        <w:rPr>
          <w:rFonts w:ascii="Arial" w:hAnsi="Arial" w:cs="Arial"/>
          <w:sz w:val="22"/>
          <w:szCs w:val="22"/>
        </w:rPr>
        <w:t xml:space="preserve"> года</w:t>
      </w:r>
      <w:r w:rsidR="008A1BF4">
        <w:rPr>
          <w:rFonts w:ascii="Arial" w:hAnsi="Arial" w:cs="Arial"/>
          <w:sz w:val="22"/>
          <w:szCs w:val="22"/>
        </w:rPr>
        <w:t>.</w:t>
      </w:r>
    </w:p>
    <w:p w14:paraId="29C77993" w14:textId="77777777" w:rsidR="009013F2" w:rsidRDefault="009013F2" w:rsidP="009013F2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p w14:paraId="648FBE43" w14:textId="77777777" w:rsidR="00DA40B0" w:rsidRDefault="00DA40B0" w:rsidP="009013F2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  <w:vertAlign w:val="superscript"/>
        </w:rPr>
      </w:pPr>
      <w:r>
        <w:rPr>
          <w:rFonts w:ascii="Arial" w:hAnsi="Arial"/>
          <w:b/>
          <w:caps/>
          <w:sz w:val="18"/>
        </w:rPr>
        <w:t>Динамика инвестиций в основной капитал</w:t>
      </w:r>
      <w:r w:rsidR="00161908" w:rsidRPr="00161908">
        <w:rPr>
          <w:rFonts w:ascii="Arial" w:hAnsi="Arial"/>
          <w:b/>
          <w:caps/>
          <w:sz w:val="18"/>
          <w:vertAlign w:val="superscript"/>
        </w:rPr>
        <w:t>1)</w:t>
      </w:r>
    </w:p>
    <w:p w14:paraId="79830394" w14:textId="77777777" w:rsidR="009013F2" w:rsidRPr="00161908" w:rsidRDefault="009013F2" w:rsidP="009013F2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C16090" w:rsidRPr="008D4609" w14:paraId="62719C3B" w14:textId="77777777" w:rsidTr="00947322">
        <w:trPr>
          <w:cantSplit/>
          <w:trHeight w:val="283"/>
          <w:tblHeader/>
        </w:trPr>
        <w:tc>
          <w:tcPr>
            <w:tcW w:w="2268" w:type="dxa"/>
            <w:vMerge w:val="restart"/>
            <w:vAlign w:val="center"/>
          </w:tcPr>
          <w:p w14:paraId="322D2C8B" w14:textId="77777777" w:rsidR="00C16090" w:rsidRPr="008D4609" w:rsidRDefault="00C16090" w:rsidP="00947322">
            <w:pPr>
              <w:pStyle w:val="aff7"/>
              <w:rPr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A129A01" w14:textId="77777777" w:rsidR="00C16090" w:rsidRPr="008D4609" w:rsidRDefault="00C16090" w:rsidP="00947322">
            <w:pPr>
              <w:pStyle w:val="aff7"/>
              <w:jc w:val="center"/>
              <w:rPr>
                <w:iCs/>
                <w:vertAlign w:val="superscript"/>
              </w:rPr>
            </w:pPr>
            <w:r w:rsidRPr="008D4609">
              <w:rPr>
                <w:iCs/>
              </w:rPr>
              <w:t>Млн рублей</w:t>
            </w:r>
            <w:r w:rsidRPr="008D4609">
              <w:rPr>
                <w:iCs/>
                <w:vertAlign w:val="superscript"/>
              </w:rPr>
              <w:t>2)</w:t>
            </w:r>
          </w:p>
        </w:tc>
        <w:tc>
          <w:tcPr>
            <w:tcW w:w="4536" w:type="dxa"/>
            <w:gridSpan w:val="2"/>
            <w:vAlign w:val="center"/>
          </w:tcPr>
          <w:p w14:paraId="06AAD31C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</w:t>
            </w:r>
          </w:p>
        </w:tc>
      </w:tr>
      <w:tr w:rsidR="00C16090" w:rsidRPr="008D4609" w14:paraId="75AF6F39" w14:textId="77777777" w:rsidTr="00C16090">
        <w:trPr>
          <w:cantSplit/>
          <w:trHeight w:val="794"/>
          <w:tblHeader/>
        </w:trPr>
        <w:tc>
          <w:tcPr>
            <w:tcW w:w="2268" w:type="dxa"/>
            <w:vMerge/>
            <w:vAlign w:val="center"/>
          </w:tcPr>
          <w:p w14:paraId="3B837314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Merge/>
            <w:vAlign w:val="center"/>
          </w:tcPr>
          <w:p w14:paraId="3CE29278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14:paraId="5B19D504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соответствующему</w:t>
            </w:r>
            <w:r w:rsidRPr="008D4609">
              <w:rPr>
                <w:iCs/>
              </w:rPr>
              <w:br/>
              <w:t xml:space="preserve">периоду предыдущего </w:t>
            </w:r>
            <w:r w:rsidRPr="008D4609">
              <w:rPr>
                <w:iCs/>
              </w:rPr>
              <w:br/>
              <w:t>года</w:t>
            </w:r>
          </w:p>
        </w:tc>
        <w:tc>
          <w:tcPr>
            <w:tcW w:w="2268" w:type="dxa"/>
            <w:vAlign w:val="center"/>
          </w:tcPr>
          <w:p w14:paraId="090DE8FA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предыдущему </w:t>
            </w:r>
            <w:r w:rsidRPr="008D4609">
              <w:rPr>
                <w:iCs/>
              </w:rPr>
              <w:br/>
              <w:t>периоду</w:t>
            </w:r>
          </w:p>
        </w:tc>
      </w:tr>
      <w:tr w:rsidR="00C16090" w:rsidRPr="008D4609" w14:paraId="7153DEA4" w14:textId="77777777" w:rsidTr="009D728D">
        <w:trPr>
          <w:trHeight w:val="397"/>
        </w:trPr>
        <w:tc>
          <w:tcPr>
            <w:tcW w:w="2268" w:type="dxa"/>
            <w:vAlign w:val="center"/>
          </w:tcPr>
          <w:p w14:paraId="664AC495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D64711A" w14:textId="77777777" w:rsidR="00C16090" w:rsidRPr="008D4609" w:rsidRDefault="00C16090" w:rsidP="00947322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16090">
              <w:rPr>
                <w:b/>
              </w:rPr>
              <w:t>2023 год</w:t>
            </w:r>
            <w:r w:rsidRPr="00C16090">
              <w:rPr>
                <w:b/>
                <w:vertAlign w:val="superscript"/>
              </w:rPr>
              <w:t>3)</w:t>
            </w:r>
          </w:p>
        </w:tc>
      </w:tr>
      <w:tr w:rsidR="00C16090" w:rsidRPr="008D4609" w14:paraId="01BE08F2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39911E82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0F4C2E7B" w14:textId="77777777" w:rsidR="00C16090" w:rsidRPr="002C3187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12001,3</w:t>
            </w:r>
          </w:p>
        </w:tc>
        <w:tc>
          <w:tcPr>
            <w:tcW w:w="2268" w:type="dxa"/>
            <w:vAlign w:val="center"/>
          </w:tcPr>
          <w:p w14:paraId="789FE292" w14:textId="77777777" w:rsidR="00C16090" w:rsidRPr="002C3187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8</w:t>
            </w:r>
            <w:r>
              <w:rPr>
                <w:bCs/>
                <w:iCs/>
              </w:rPr>
              <w:t>3</w:t>
            </w:r>
            <w:r w:rsidRPr="00710943">
              <w:rPr>
                <w:bCs/>
                <w:iCs/>
              </w:rPr>
              <w:t>,</w:t>
            </w:r>
            <w:r>
              <w:rPr>
                <w:bCs/>
                <w:iCs/>
              </w:rPr>
              <w:t>3</w:t>
            </w:r>
          </w:p>
        </w:tc>
        <w:tc>
          <w:tcPr>
            <w:tcW w:w="2268" w:type="dxa"/>
            <w:vAlign w:val="center"/>
          </w:tcPr>
          <w:p w14:paraId="28C3FC98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29,6</w:t>
            </w:r>
          </w:p>
        </w:tc>
      </w:tr>
      <w:tr w:rsidR="00C16090" w:rsidRPr="008D4609" w14:paraId="009BB36D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269E874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6407A15A" w14:textId="77777777" w:rsidR="00C16090" w:rsidRPr="0092307F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23316,1</w:t>
            </w:r>
          </w:p>
        </w:tc>
        <w:tc>
          <w:tcPr>
            <w:tcW w:w="2268" w:type="dxa"/>
            <w:vAlign w:val="center"/>
          </w:tcPr>
          <w:p w14:paraId="13C5EA2A" w14:textId="77777777" w:rsidR="00C16090" w:rsidRPr="0092307F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130,</w:t>
            </w:r>
            <w:r>
              <w:rPr>
                <w:bCs/>
                <w:iCs/>
              </w:rPr>
              <w:t>8</w:t>
            </w:r>
          </w:p>
        </w:tc>
        <w:tc>
          <w:tcPr>
            <w:tcW w:w="2268" w:type="dxa"/>
            <w:vAlign w:val="center"/>
          </w:tcPr>
          <w:p w14:paraId="2AB51963" w14:textId="77777777" w:rsidR="00C16090" w:rsidRPr="00515FB7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190,5</w:t>
            </w:r>
          </w:p>
        </w:tc>
      </w:tr>
      <w:tr w:rsidR="00C16090" w:rsidRPr="008D4609" w14:paraId="0C11EAA1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03F0282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3C5031FC" w14:textId="77777777" w:rsidR="00C16090" w:rsidRPr="0092307F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35317,4</w:t>
            </w:r>
          </w:p>
        </w:tc>
        <w:tc>
          <w:tcPr>
            <w:tcW w:w="2268" w:type="dxa"/>
            <w:vAlign w:val="center"/>
          </w:tcPr>
          <w:p w14:paraId="6B9A6031" w14:textId="77777777" w:rsidR="00C16090" w:rsidRPr="0092307F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109,3</w:t>
            </w:r>
          </w:p>
        </w:tc>
        <w:tc>
          <w:tcPr>
            <w:tcW w:w="2268" w:type="dxa"/>
            <w:vAlign w:val="center"/>
          </w:tcPr>
          <w:p w14:paraId="1C693B3A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C16090" w:rsidRPr="008D4609" w14:paraId="11681CCD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2662CBB3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372D681F" w14:textId="77777777" w:rsidR="00C16090" w:rsidRPr="00CC2FB0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23699,3</w:t>
            </w:r>
          </w:p>
        </w:tc>
        <w:tc>
          <w:tcPr>
            <w:tcW w:w="2268" w:type="dxa"/>
            <w:vAlign w:val="center"/>
          </w:tcPr>
          <w:p w14:paraId="64003BC9" w14:textId="77777777" w:rsidR="00C16090" w:rsidRPr="00CC2FB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102,4</w:t>
            </w:r>
          </w:p>
        </w:tc>
        <w:tc>
          <w:tcPr>
            <w:tcW w:w="2268" w:type="dxa"/>
            <w:vAlign w:val="center"/>
          </w:tcPr>
          <w:p w14:paraId="780275A4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97,5</w:t>
            </w:r>
          </w:p>
        </w:tc>
      </w:tr>
      <w:tr w:rsidR="00C16090" w:rsidRPr="008D4609" w14:paraId="21E9B7E4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6225A0A3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589087F2" w14:textId="77777777" w:rsidR="00C16090" w:rsidRPr="00CC2FB0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59016,7</w:t>
            </w:r>
          </w:p>
        </w:tc>
        <w:tc>
          <w:tcPr>
            <w:tcW w:w="2268" w:type="dxa"/>
            <w:vAlign w:val="center"/>
          </w:tcPr>
          <w:p w14:paraId="3BBC3CFC" w14:textId="77777777" w:rsidR="00C16090" w:rsidRPr="00CC2FB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106,5</w:t>
            </w:r>
          </w:p>
        </w:tc>
        <w:tc>
          <w:tcPr>
            <w:tcW w:w="2268" w:type="dxa"/>
            <w:vAlign w:val="center"/>
          </w:tcPr>
          <w:p w14:paraId="3F7C62DE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C16090" w:rsidRPr="008D4609" w14:paraId="44FB757A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1E40661E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279A60E5" w14:textId="77777777" w:rsidR="00C16090" w:rsidRPr="002D2F0A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42285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7</w:t>
            </w:r>
          </w:p>
        </w:tc>
        <w:tc>
          <w:tcPr>
            <w:tcW w:w="2268" w:type="dxa"/>
            <w:vAlign w:val="center"/>
          </w:tcPr>
          <w:p w14:paraId="6883FC6B" w14:textId="77777777" w:rsidR="00C16090" w:rsidRPr="002D2F0A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96,4</w:t>
            </w:r>
          </w:p>
        </w:tc>
        <w:tc>
          <w:tcPr>
            <w:tcW w:w="2268" w:type="dxa"/>
            <w:vAlign w:val="center"/>
          </w:tcPr>
          <w:p w14:paraId="2A777CCC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175,3</w:t>
            </w:r>
          </w:p>
        </w:tc>
      </w:tr>
      <w:tr w:rsidR="00C16090" w:rsidRPr="008D4609" w14:paraId="4B3BD535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DD69B37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2D0D7B47" w14:textId="77777777" w:rsidR="00C16090" w:rsidRPr="002D2F0A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101302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4</w:t>
            </w:r>
          </w:p>
        </w:tc>
        <w:tc>
          <w:tcPr>
            <w:tcW w:w="2268" w:type="dxa"/>
            <w:vAlign w:val="center"/>
          </w:tcPr>
          <w:p w14:paraId="793F14A7" w14:textId="77777777" w:rsidR="00C16090" w:rsidRPr="002D2F0A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102,1</w:t>
            </w:r>
          </w:p>
        </w:tc>
        <w:tc>
          <w:tcPr>
            <w:tcW w:w="2268" w:type="dxa"/>
            <w:vAlign w:val="center"/>
          </w:tcPr>
          <w:p w14:paraId="04083DE9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C16090" w:rsidRPr="008D4609" w14:paraId="00803D54" w14:textId="77777777" w:rsidTr="009D728D">
        <w:trPr>
          <w:trHeight w:val="397"/>
        </w:trPr>
        <w:tc>
          <w:tcPr>
            <w:tcW w:w="2268" w:type="dxa"/>
            <w:vAlign w:val="center"/>
          </w:tcPr>
          <w:p w14:paraId="516F299F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09C8AA9" w14:textId="77777777" w:rsidR="00C16090" w:rsidRDefault="00C16090" w:rsidP="00C16090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575B1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C575B1">
              <w:rPr>
                <w:b/>
              </w:rPr>
              <w:t xml:space="preserve"> год</w:t>
            </w:r>
            <w:r>
              <w:rPr>
                <w:b/>
                <w:vertAlign w:val="superscript"/>
              </w:rPr>
              <w:t>3</w:t>
            </w:r>
            <w:r w:rsidRPr="00C575B1">
              <w:rPr>
                <w:b/>
                <w:vertAlign w:val="superscript"/>
              </w:rPr>
              <w:t>)</w:t>
            </w:r>
          </w:p>
        </w:tc>
      </w:tr>
      <w:tr w:rsidR="00C16090" w:rsidRPr="008D4609" w14:paraId="75BA322E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52BD8160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4B19331E" w14:textId="77777777" w:rsidR="00C16090" w:rsidRPr="002C3187" w:rsidRDefault="005A4A72" w:rsidP="00F27F6E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5A4A72">
              <w:rPr>
                <w:bCs/>
                <w:iCs/>
              </w:rPr>
              <w:t>17551</w:t>
            </w:r>
            <w:r>
              <w:rPr>
                <w:bCs/>
                <w:iCs/>
              </w:rPr>
              <w:t>,</w:t>
            </w:r>
            <w:r w:rsidRPr="005A4A72">
              <w:rPr>
                <w:bCs/>
                <w:iCs/>
              </w:rPr>
              <w:t>0</w:t>
            </w:r>
          </w:p>
        </w:tc>
        <w:tc>
          <w:tcPr>
            <w:tcW w:w="2268" w:type="dxa"/>
            <w:vAlign w:val="center"/>
          </w:tcPr>
          <w:p w14:paraId="20CAD2C7" w14:textId="77777777" w:rsidR="00C16090" w:rsidRPr="002C3187" w:rsidRDefault="005A4A72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5A4A72">
              <w:rPr>
                <w:bCs/>
                <w:iCs/>
              </w:rPr>
              <w:t>132,2</w:t>
            </w:r>
          </w:p>
        </w:tc>
        <w:tc>
          <w:tcPr>
            <w:tcW w:w="2268" w:type="dxa"/>
            <w:vAlign w:val="center"/>
          </w:tcPr>
          <w:p w14:paraId="2004DDB5" w14:textId="77777777" w:rsidR="00C16090" w:rsidRPr="00BB4F40" w:rsidRDefault="00E57990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40,6</w:t>
            </w:r>
          </w:p>
        </w:tc>
      </w:tr>
      <w:tr w:rsidR="00FA19CA" w:rsidRPr="008D4609" w14:paraId="7A37DC09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5EF0B159" w14:textId="409CF594" w:rsidR="00FA19CA" w:rsidRPr="0092307F" w:rsidRDefault="00FA19CA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52D07CA5" w14:textId="18D7277A" w:rsidR="00FA19CA" w:rsidRPr="005A4A72" w:rsidRDefault="00006C6F" w:rsidP="00006C6F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3056</w:t>
            </w:r>
            <w:r>
              <w:rPr>
                <w:bCs/>
                <w:iCs/>
              </w:rPr>
              <w:t>9,0</w:t>
            </w:r>
          </w:p>
        </w:tc>
        <w:tc>
          <w:tcPr>
            <w:tcW w:w="2268" w:type="dxa"/>
            <w:vAlign w:val="center"/>
          </w:tcPr>
          <w:p w14:paraId="234AB390" w14:textId="6676AC4A" w:rsidR="00FA19CA" w:rsidRPr="005A4A72" w:rsidRDefault="00006C6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119,1</w:t>
            </w:r>
          </w:p>
        </w:tc>
        <w:tc>
          <w:tcPr>
            <w:tcW w:w="2268" w:type="dxa"/>
            <w:vAlign w:val="center"/>
          </w:tcPr>
          <w:p w14:paraId="03D76B31" w14:textId="71BC793B" w:rsidR="00FA19CA" w:rsidRDefault="00006C6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171,2</w:t>
            </w:r>
          </w:p>
        </w:tc>
      </w:tr>
      <w:tr w:rsidR="00FA19CA" w:rsidRPr="008D4609" w14:paraId="24C1B60B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27A97B0" w14:textId="6085FB1E" w:rsidR="00FA19CA" w:rsidRPr="0092307F" w:rsidRDefault="00FA19CA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641A26C2" w14:textId="57BA693F" w:rsidR="00FA19CA" w:rsidRPr="005A4A72" w:rsidRDefault="00006C6F" w:rsidP="00006C6F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481</w:t>
            </w:r>
            <w:r>
              <w:rPr>
                <w:bCs/>
                <w:iCs/>
              </w:rPr>
              <w:t>20,0</w:t>
            </w:r>
          </w:p>
        </w:tc>
        <w:tc>
          <w:tcPr>
            <w:tcW w:w="2268" w:type="dxa"/>
            <w:vAlign w:val="center"/>
          </w:tcPr>
          <w:p w14:paraId="5A4DC900" w14:textId="5A8A2A07" w:rsidR="00FA19CA" w:rsidRPr="005A4A72" w:rsidRDefault="00006C6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123,7</w:t>
            </w:r>
          </w:p>
        </w:tc>
        <w:tc>
          <w:tcPr>
            <w:tcW w:w="2268" w:type="dxa"/>
            <w:vAlign w:val="center"/>
          </w:tcPr>
          <w:p w14:paraId="7524EDBF" w14:textId="77777777" w:rsidR="00FA19CA" w:rsidRDefault="00FA19CA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135AF" w:rsidRPr="008D4609" w14:paraId="7CB55710" w14:textId="77777777" w:rsidTr="000135AF">
        <w:trPr>
          <w:trHeight w:val="369"/>
        </w:trPr>
        <w:tc>
          <w:tcPr>
            <w:tcW w:w="2268" w:type="dxa"/>
            <w:vAlign w:val="center"/>
          </w:tcPr>
          <w:p w14:paraId="19932C4B" w14:textId="00403FB7" w:rsidR="000135AF" w:rsidRPr="008D4609" w:rsidRDefault="000135AF" w:rsidP="00947322">
            <w:pPr>
              <w:pStyle w:val="aff7"/>
              <w:spacing w:line="240" w:lineRule="auto"/>
              <w:rPr>
                <w:iCs/>
                <w:lang w:val="en-US"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3E16EE25" w14:textId="441E04FA" w:rsidR="000135AF" w:rsidRPr="00006C6F" w:rsidRDefault="000135AF" w:rsidP="000135AF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135AF">
              <w:rPr>
                <w:bCs/>
                <w:iCs/>
              </w:rPr>
              <w:t>27346,9</w:t>
            </w:r>
          </w:p>
        </w:tc>
        <w:tc>
          <w:tcPr>
            <w:tcW w:w="2268" w:type="dxa"/>
            <w:vAlign w:val="center"/>
          </w:tcPr>
          <w:p w14:paraId="10BAE46D" w14:textId="62876EB7" w:rsidR="000135AF" w:rsidRPr="00006C6F" w:rsidRDefault="000135A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135AF">
              <w:rPr>
                <w:bCs/>
                <w:iCs/>
              </w:rPr>
              <w:t>107,7</w:t>
            </w:r>
          </w:p>
        </w:tc>
        <w:tc>
          <w:tcPr>
            <w:tcW w:w="2268" w:type="dxa"/>
            <w:vAlign w:val="center"/>
          </w:tcPr>
          <w:p w14:paraId="6CD9DB0C" w14:textId="71FF120A" w:rsidR="000135AF" w:rsidRDefault="006E6F2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88,2</w:t>
            </w:r>
          </w:p>
        </w:tc>
      </w:tr>
      <w:tr w:rsidR="000135AF" w:rsidRPr="008D4609" w14:paraId="3C2700AB" w14:textId="77777777" w:rsidTr="000135AF">
        <w:trPr>
          <w:trHeight w:val="369"/>
        </w:trPr>
        <w:tc>
          <w:tcPr>
            <w:tcW w:w="2268" w:type="dxa"/>
            <w:vAlign w:val="center"/>
          </w:tcPr>
          <w:p w14:paraId="72FD9660" w14:textId="3BD8F1A6" w:rsidR="000135AF" w:rsidRPr="008D4609" w:rsidRDefault="000135AF" w:rsidP="00947322">
            <w:pPr>
              <w:pStyle w:val="aff7"/>
              <w:spacing w:line="240" w:lineRule="auto"/>
              <w:rPr>
                <w:iCs/>
                <w:lang w:val="en-US"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057EC5A8" w14:textId="69402DED" w:rsidR="000135AF" w:rsidRPr="00006C6F" w:rsidRDefault="000135AF" w:rsidP="000135AF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135AF">
              <w:rPr>
                <w:bCs/>
                <w:iCs/>
              </w:rPr>
              <w:t>75466</w:t>
            </w:r>
            <w:r>
              <w:rPr>
                <w:bCs/>
                <w:iCs/>
              </w:rPr>
              <w:t>,</w:t>
            </w:r>
            <w:r w:rsidRPr="000135AF">
              <w:rPr>
                <w:bCs/>
                <w:iCs/>
              </w:rPr>
              <w:t>9</w:t>
            </w:r>
          </w:p>
        </w:tc>
        <w:tc>
          <w:tcPr>
            <w:tcW w:w="2268" w:type="dxa"/>
            <w:vAlign w:val="center"/>
          </w:tcPr>
          <w:p w14:paraId="6B717D58" w14:textId="5BD8F2BF" w:rsidR="000135AF" w:rsidRPr="00006C6F" w:rsidRDefault="000135A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135AF">
              <w:rPr>
                <w:bCs/>
                <w:iCs/>
              </w:rPr>
              <w:t>117,4</w:t>
            </w:r>
          </w:p>
        </w:tc>
        <w:tc>
          <w:tcPr>
            <w:tcW w:w="2268" w:type="dxa"/>
            <w:vAlign w:val="center"/>
          </w:tcPr>
          <w:p w14:paraId="7BE28576" w14:textId="77777777" w:rsidR="000135AF" w:rsidRDefault="000135A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135AF" w:rsidRPr="008D4609" w14:paraId="4FDE17E0" w14:textId="77777777" w:rsidTr="00947322">
        <w:trPr>
          <w:trHeight w:hRule="exact" w:val="1417"/>
        </w:trPr>
        <w:tc>
          <w:tcPr>
            <w:tcW w:w="9072" w:type="dxa"/>
            <w:gridSpan w:val="4"/>
            <w:vAlign w:val="center"/>
          </w:tcPr>
          <w:p w14:paraId="03240F38" w14:textId="77777777" w:rsidR="000135AF" w:rsidRPr="008D4609" w:rsidRDefault="000135AF" w:rsidP="00947322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  <w:vertAlign w:val="superscript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1) </w:t>
            </w:r>
            <w:r w:rsidRPr="008D4609">
              <w:rPr>
                <w:sz w:val="18"/>
                <w:szCs w:val="18"/>
              </w:rPr>
              <w:t>По полному кругу хозяйствующих субъектов, включая досчеты на инвестиции, не наблюдаемые прямыми статистическими методами.</w:t>
            </w:r>
          </w:p>
          <w:p w14:paraId="1968783D" w14:textId="77777777" w:rsidR="000135AF" w:rsidRDefault="000135AF" w:rsidP="00947322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2) </w:t>
            </w:r>
            <w:r w:rsidRPr="008D4609">
              <w:rPr>
                <w:sz w:val="18"/>
                <w:szCs w:val="18"/>
              </w:rPr>
              <w:t>Объем инвестиций в основной капитал по полному кругу хозяйствующих субъектов определен в соответствии с «Официальной статистической методологией определения инвестиций в основной капитал на региональном уровне», утвержденной приказом Росстата от 18.09.2014 № 569.</w:t>
            </w:r>
          </w:p>
          <w:p w14:paraId="57D98C09" w14:textId="77777777" w:rsidR="000135AF" w:rsidRPr="003B0096" w:rsidRDefault="000135AF" w:rsidP="00947322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094EA6">
              <w:rPr>
                <w:sz w:val="18"/>
                <w:szCs w:val="18"/>
                <w:vertAlign w:val="superscript"/>
              </w:rPr>
              <w:t>3)</w:t>
            </w:r>
            <w:r>
              <w:rPr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1646C7B7" w14:textId="2E8A4ACF" w:rsidR="009C35ED" w:rsidRPr="002D2F0A" w:rsidRDefault="00126F1B" w:rsidP="00771D1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В структуре инвестиций в основной капитал </w:t>
      </w:r>
      <w:r w:rsidR="00E83A50">
        <w:rPr>
          <w:rFonts w:ascii="Arial" w:hAnsi="Arial" w:cs="Arial"/>
          <w:sz w:val="22"/>
          <w:szCs w:val="22"/>
        </w:rPr>
        <w:t>п</w:t>
      </w:r>
      <w:r>
        <w:rPr>
          <w:rFonts w:ascii="Arial" w:hAnsi="Arial" w:cs="Arial"/>
          <w:sz w:val="22"/>
          <w:szCs w:val="22"/>
        </w:rPr>
        <w:t>о видам основных фондов наи</w:t>
      </w:r>
      <w:r w:rsidR="00947995">
        <w:rPr>
          <w:rFonts w:ascii="Arial" w:hAnsi="Arial" w:cs="Arial"/>
          <w:sz w:val="22"/>
          <w:szCs w:val="22"/>
        </w:rPr>
        <w:t xml:space="preserve">больший объем </w:t>
      </w:r>
      <w:r w:rsidR="00947995" w:rsidRPr="00046FEC">
        <w:rPr>
          <w:rFonts w:ascii="Arial" w:hAnsi="Arial" w:cs="Arial"/>
          <w:sz w:val="22"/>
          <w:szCs w:val="22"/>
        </w:rPr>
        <w:t>приходится на</w:t>
      </w:r>
      <w:r w:rsidR="0080739C" w:rsidRPr="00046FEC">
        <w:rPr>
          <w:rFonts w:ascii="Arial" w:hAnsi="Arial" w:cs="Arial"/>
          <w:sz w:val="22"/>
          <w:szCs w:val="22"/>
        </w:rPr>
        <w:t xml:space="preserve"> </w:t>
      </w:r>
      <w:r w:rsidR="00B07D33" w:rsidRPr="00046FEC">
        <w:rPr>
          <w:rFonts w:ascii="Arial" w:hAnsi="Arial" w:cs="Arial"/>
          <w:sz w:val="22"/>
          <w:szCs w:val="22"/>
        </w:rPr>
        <w:t xml:space="preserve">машины, оборудование, включая хозяйственный инвентарь, и другие </w:t>
      </w:r>
      <w:r w:rsidR="00B07D33" w:rsidRPr="00EC7B9B">
        <w:rPr>
          <w:rFonts w:ascii="Arial" w:hAnsi="Arial" w:cs="Arial"/>
          <w:sz w:val="22"/>
          <w:szCs w:val="22"/>
        </w:rPr>
        <w:t>объ</w:t>
      </w:r>
      <w:r w:rsidR="00B07D33" w:rsidRPr="00933FD3">
        <w:rPr>
          <w:rFonts w:ascii="Arial" w:hAnsi="Arial" w:cs="Arial"/>
          <w:sz w:val="22"/>
          <w:szCs w:val="22"/>
        </w:rPr>
        <w:t>екты (</w:t>
      </w:r>
      <w:r w:rsidR="00933FD3" w:rsidRPr="00933FD3">
        <w:rPr>
          <w:rFonts w:ascii="Arial" w:hAnsi="Arial" w:cs="Arial"/>
          <w:sz w:val="22"/>
          <w:szCs w:val="22"/>
        </w:rPr>
        <w:t>53,1</w:t>
      </w:r>
      <w:r w:rsidR="00B07D33" w:rsidRPr="00933FD3">
        <w:rPr>
          <w:rFonts w:ascii="Arial" w:hAnsi="Arial" w:cs="Arial"/>
          <w:sz w:val="22"/>
          <w:szCs w:val="22"/>
        </w:rPr>
        <w:t xml:space="preserve">%) и </w:t>
      </w:r>
      <w:r w:rsidR="00001D1B" w:rsidRPr="00933FD3">
        <w:rPr>
          <w:rFonts w:ascii="Arial" w:hAnsi="Arial" w:cs="Arial"/>
          <w:sz w:val="22"/>
          <w:szCs w:val="22"/>
        </w:rPr>
        <w:t>здания (кроме жилых) и сооружения, расходы на улучшение земель (</w:t>
      </w:r>
      <w:r w:rsidR="00933FD3" w:rsidRPr="00933FD3">
        <w:rPr>
          <w:rFonts w:ascii="Arial" w:hAnsi="Arial" w:cs="Arial"/>
          <w:sz w:val="22"/>
          <w:szCs w:val="22"/>
        </w:rPr>
        <w:t>41</w:t>
      </w:r>
      <w:r w:rsidR="00B07D33" w:rsidRPr="00933FD3">
        <w:rPr>
          <w:rFonts w:ascii="Arial" w:hAnsi="Arial" w:cs="Arial"/>
          <w:sz w:val="22"/>
          <w:szCs w:val="22"/>
        </w:rPr>
        <w:t>%).</w:t>
      </w:r>
    </w:p>
    <w:p w14:paraId="34687B11" w14:textId="77777777" w:rsidR="008334B4" w:rsidRDefault="00126F1B" w:rsidP="005F11AB">
      <w:pPr>
        <w:pStyle w:val="BodyText32"/>
        <w:tabs>
          <w:tab w:val="clear" w:pos="7938"/>
        </w:tabs>
        <w:spacing w:before="240" w:after="120"/>
        <w:jc w:val="center"/>
        <w:rPr>
          <w:rFonts w:ascii="Arial" w:hAnsi="Arial"/>
          <w:b/>
          <w:i w:val="0"/>
          <w:sz w:val="20"/>
        </w:rPr>
      </w:pPr>
      <w:r w:rsidRPr="005E7534">
        <w:rPr>
          <w:rFonts w:ascii="Arial" w:hAnsi="Arial" w:cs="Arial"/>
          <w:b/>
          <w:i w:val="0"/>
          <w:caps/>
          <w:sz w:val="18"/>
        </w:rPr>
        <w:t>Видовая структура инвестиций в основной капитал</w:t>
      </w:r>
      <w:r w:rsidRPr="005E7534">
        <w:rPr>
          <w:rFonts w:ascii="Arial" w:hAnsi="Arial" w:cs="Arial"/>
          <w:b/>
          <w:i w:val="0"/>
          <w:caps/>
          <w:sz w:val="18"/>
        </w:rPr>
        <w:br/>
      </w:r>
      <w:r w:rsidR="00157A05" w:rsidRPr="00797091">
        <w:rPr>
          <w:rFonts w:ascii="Arial" w:hAnsi="Arial"/>
          <w:b/>
          <w:i w:val="0"/>
          <w:sz w:val="20"/>
        </w:rPr>
        <w:t>(</w:t>
      </w:r>
      <w:r w:rsidR="00306A56">
        <w:rPr>
          <w:rFonts w:ascii="Arial" w:hAnsi="Arial"/>
          <w:b/>
          <w:i w:val="0"/>
          <w:sz w:val="20"/>
        </w:rPr>
        <w:t>без</w:t>
      </w:r>
      <w:r w:rsidR="00157A05" w:rsidRPr="00797091">
        <w:rPr>
          <w:rFonts w:ascii="Arial" w:hAnsi="Arial"/>
          <w:b/>
          <w:i w:val="0"/>
          <w:sz w:val="20"/>
        </w:rPr>
        <w:t xml:space="preserve"> субъект</w:t>
      </w:r>
      <w:r w:rsidR="00306A56">
        <w:rPr>
          <w:rFonts w:ascii="Arial" w:hAnsi="Arial"/>
          <w:b/>
          <w:i w:val="0"/>
          <w:sz w:val="20"/>
        </w:rPr>
        <w:t>ов</w:t>
      </w:r>
      <w:r w:rsidR="00157A05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306A56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="00157A05" w:rsidRPr="00797091">
        <w:rPr>
          <w:rFonts w:ascii="Arial" w:hAnsi="Arial"/>
          <w:b/>
          <w:i w:val="0"/>
          <w:sz w:val="20"/>
        </w:rPr>
        <w:t>)</w:t>
      </w:r>
    </w:p>
    <w:p w14:paraId="27460EDF" w14:textId="77777777" w:rsidR="00DA7AA8" w:rsidRPr="00DA7AA8" w:rsidRDefault="00DA7AA8" w:rsidP="00DD5232">
      <w:pPr>
        <w:pStyle w:val="BodyText32"/>
        <w:tabs>
          <w:tab w:val="clear" w:pos="7938"/>
        </w:tabs>
        <w:spacing w:before="0" w:after="80"/>
        <w:jc w:val="center"/>
        <w:rPr>
          <w:b/>
          <w:i w:val="0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08"/>
        <w:gridCol w:w="1692"/>
        <w:gridCol w:w="1692"/>
        <w:gridCol w:w="1692"/>
      </w:tblGrid>
      <w:tr w:rsidR="00543AEB" w:rsidRPr="00536014" w14:paraId="45FB16B5" w14:textId="77777777" w:rsidTr="00454738">
        <w:trPr>
          <w:trHeight w:val="283"/>
          <w:tblHeader/>
        </w:trPr>
        <w:tc>
          <w:tcPr>
            <w:tcW w:w="4208" w:type="dxa"/>
            <w:vMerge w:val="restart"/>
            <w:vAlign w:val="center"/>
          </w:tcPr>
          <w:p w14:paraId="45B556BB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3384" w:type="dxa"/>
            <w:gridSpan w:val="2"/>
            <w:vAlign w:val="center"/>
          </w:tcPr>
          <w:p w14:paraId="58CD15FB" w14:textId="6CB63861" w:rsidR="00543AEB" w:rsidRPr="00536014" w:rsidRDefault="00771D17" w:rsidP="00771D17">
            <w:pPr>
              <w:pStyle w:val="aff7"/>
              <w:spacing w:line="240" w:lineRule="auto"/>
              <w:jc w:val="center"/>
              <w:rPr>
                <w:iCs/>
              </w:rPr>
            </w:pPr>
            <w:r>
              <w:rPr>
                <w:iCs/>
              </w:rPr>
              <w:t>Я</w:t>
            </w:r>
            <w:r w:rsidRPr="00771D17">
              <w:rPr>
                <w:iCs/>
              </w:rPr>
              <w:t>нвар</w:t>
            </w:r>
            <w:r>
              <w:rPr>
                <w:iCs/>
              </w:rPr>
              <w:t>ь</w:t>
            </w:r>
            <w:r w:rsidRPr="00771D17">
              <w:rPr>
                <w:iCs/>
              </w:rPr>
              <w:t>-сентябр</w:t>
            </w:r>
            <w:r>
              <w:rPr>
                <w:iCs/>
              </w:rPr>
              <w:t>ь</w:t>
            </w:r>
            <w:r w:rsidR="00546878">
              <w:rPr>
                <w:iCs/>
              </w:rPr>
              <w:t xml:space="preserve"> </w:t>
            </w:r>
            <w:r w:rsidR="00543AEB" w:rsidRPr="00536014">
              <w:rPr>
                <w:iCs/>
              </w:rPr>
              <w:t>202</w:t>
            </w:r>
            <w:r w:rsidR="00546878">
              <w:rPr>
                <w:iCs/>
              </w:rPr>
              <w:t>4</w:t>
            </w:r>
            <w:r w:rsidR="00543AEB" w:rsidRPr="00536014">
              <w:rPr>
                <w:iCs/>
              </w:rPr>
              <w:t xml:space="preserve"> г</w:t>
            </w:r>
            <w:r w:rsidR="00543AEB">
              <w:rPr>
                <w:iCs/>
              </w:rPr>
              <w:t>од</w:t>
            </w:r>
            <w:r w:rsidR="00546878">
              <w:rPr>
                <w:iCs/>
              </w:rPr>
              <w:t>а</w:t>
            </w:r>
          </w:p>
        </w:tc>
        <w:tc>
          <w:tcPr>
            <w:tcW w:w="1692" w:type="dxa"/>
            <w:vMerge w:val="restart"/>
            <w:vAlign w:val="center"/>
          </w:tcPr>
          <w:p w14:paraId="4ED1140D" w14:textId="2912C016" w:rsidR="00543AEB" w:rsidRPr="00543AEB" w:rsidRDefault="00543AEB" w:rsidP="00771D17">
            <w:pPr>
              <w:pStyle w:val="aff7"/>
              <w:spacing w:line="240" w:lineRule="auto"/>
              <w:ind w:left="-57" w:right="-57"/>
              <w:jc w:val="center"/>
              <w:rPr>
                <w:iCs/>
              </w:rPr>
            </w:pPr>
            <w:r w:rsidRPr="00536014">
              <w:rPr>
                <w:iCs/>
                <w:u w:val="single"/>
              </w:rPr>
              <w:t>Справочно</w:t>
            </w:r>
            <w:r w:rsidR="005A790B">
              <w:rPr>
                <w:iCs/>
              </w:rPr>
              <w:t xml:space="preserve"> </w:t>
            </w:r>
            <w:r>
              <w:rPr>
                <w:iCs/>
              </w:rPr>
              <w:br/>
              <w:t xml:space="preserve"> </w:t>
            </w:r>
            <w:r w:rsidR="00771D17" w:rsidRPr="00771D17">
              <w:rPr>
                <w:iCs/>
              </w:rPr>
              <w:t>январ</w:t>
            </w:r>
            <w:r w:rsidR="00771D17">
              <w:rPr>
                <w:iCs/>
              </w:rPr>
              <w:t>ь</w:t>
            </w:r>
            <w:r w:rsidR="00771D17" w:rsidRPr="00771D17">
              <w:rPr>
                <w:iCs/>
              </w:rPr>
              <w:t>-сентябр</w:t>
            </w:r>
            <w:r w:rsidR="00771D17">
              <w:rPr>
                <w:iCs/>
              </w:rPr>
              <w:t>ь</w:t>
            </w:r>
            <w:r w:rsidR="00546878">
              <w:rPr>
                <w:iCs/>
              </w:rPr>
              <w:br/>
            </w:r>
            <w:r w:rsidR="00546878" w:rsidRPr="00546878">
              <w:rPr>
                <w:iCs/>
              </w:rPr>
              <w:t>202</w:t>
            </w:r>
            <w:r w:rsidR="00546878">
              <w:rPr>
                <w:iCs/>
              </w:rPr>
              <w:t>3</w:t>
            </w:r>
            <w:r w:rsidR="00546878" w:rsidRPr="00546878">
              <w:rPr>
                <w:iCs/>
              </w:rPr>
              <w:t xml:space="preserve"> года</w:t>
            </w:r>
            <w:r w:rsidRPr="00536014">
              <w:rPr>
                <w:iCs/>
              </w:rPr>
              <w:br/>
              <w:t>в % к итогу</w:t>
            </w:r>
          </w:p>
        </w:tc>
      </w:tr>
      <w:tr w:rsidR="00543AEB" w:rsidRPr="00536014" w14:paraId="099578A6" w14:textId="77777777" w:rsidTr="00543AEB">
        <w:trPr>
          <w:trHeight w:val="283"/>
          <w:tblHeader/>
        </w:trPr>
        <w:tc>
          <w:tcPr>
            <w:tcW w:w="4208" w:type="dxa"/>
            <w:vMerge/>
            <w:vAlign w:val="center"/>
          </w:tcPr>
          <w:p w14:paraId="4CA2EB61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692" w:type="dxa"/>
            <w:vAlign w:val="center"/>
          </w:tcPr>
          <w:p w14:paraId="212CC8F9" w14:textId="77777777" w:rsidR="00543AEB" w:rsidRPr="00536014" w:rsidRDefault="00543AEB" w:rsidP="001178C8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млн рублей</w:t>
            </w:r>
          </w:p>
        </w:tc>
        <w:tc>
          <w:tcPr>
            <w:tcW w:w="1692" w:type="dxa"/>
            <w:vAlign w:val="center"/>
          </w:tcPr>
          <w:p w14:paraId="4E26BF0A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в % к итогу</w:t>
            </w:r>
          </w:p>
        </w:tc>
        <w:tc>
          <w:tcPr>
            <w:tcW w:w="1692" w:type="dxa"/>
            <w:vMerge/>
            <w:vAlign w:val="center"/>
          </w:tcPr>
          <w:p w14:paraId="3F7BC085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</w:tr>
      <w:tr w:rsidR="00126F1B" w:rsidRPr="009013F2" w14:paraId="354B2846" w14:textId="77777777" w:rsidTr="00543AEB">
        <w:trPr>
          <w:trHeight w:val="227"/>
        </w:trPr>
        <w:tc>
          <w:tcPr>
            <w:tcW w:w="4208" w:type="dxa"/>
            <w:tcBorders>
              <w:bottom w:val="single" w:sz="4" w:space="0" w:color="auto"/>
            </w:tcBorders>
            <w:vAlign w:val="bottom"/>
          </w:tcPr>
          <w:p w14:paraId="464232F9" w14:textId="77777777" w:rsidR="00126F1B" w:rsidRPr="009013F2" w:rsidRDefault="00126F1B" w:rsidP="0083574E">
            <w:pPr>
              <w:pStyle w:val="aff7"/>
              <w:spacing w:before="80" w:after="60" w:line="240" w:lineRule="auto"/>
              <w:rPr>
                <w:rFonts w:cs="Arial"/>
                <w:b/>
              </w:rPr>
            </w:pPr>
            <w:r w:rsidRPr="009013F2">
              <w:rPr>
                <w:rFonts w:cs="Arial"/>
                <w:b/>
              </w:rPr>
              <w:t>Инвестиции в основной капитал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74AA5CE9" w14:textId="689E8208" w:rsidR="00126F1B" w:rsidRPr="00FC3055" w:rsidRDefault="002E6782" w:rsidP="00A1129D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  <w:b/>
              </w:rPr>
            </w:pPr>
            <w:r w:rsidRPr="002E6782">
              <w:rPr>
                <w:rFonts w:cs="Arial"/>
                <w:b/>
              </w:rPr>
              <w:t>55902,4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46BB4A69" w14:textId="47A20EDD" w:rsidR="00126F1B" w:rsidRPr="009013F2" w:rsidRDefault="00EC7B9B" w:rsidP="009013F2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A226A0D" w14:textId="77777777" w:rsidR="00126F1B" w:rsidRPr="009013F2" w:rsidRDefault="00316FD7" w:rsidP="00D72194">
            <w:pPr>
              <w:pStyle w:val="aff7"/>
              <w:spacing w:before="60" w:after="60" w:line="240" w:lineRule="auto"/>
              <w:ind w:right="340"/>
              <w:jc w:val="right"/>
              <w:rPr>
                <w:rFonts w:cs="Arial"/>
                <w:b/>
              </w:rPr>
            </w:pPr>
            <w:r w:rsidRPr="009013F2">
              <w:rPr>
                <w:rFonts w:cs="Arial"/>
                <w:b/>
              </w:rPr>
              <w:t>100</w:t>
            </w:r>
          </w:p>
        </w:tc>
      </w:tr>
      <w:tr w:rsidR="00126F1B" w:rsidRPr="009013F2" w14:paraId="7385E320" w14:textId="77777777" w:rsidTr="00543AEB">
        <w:trPr>
          <w:trHeight w:val="227"/>
        </w:trPr>
        <w:tc>
          <w:tcPr>
            <w:tcW w:w="4208" w:type="dxa"/>
            <w:tcBorders>
              <w:bottom w:val="nil"/>
            </w:tcBorders>
            <w:vAlign w:val="bottom"/>
          </w:tcPr>
          <w:p w14:paraId="1F54DE12" w14:textId="77777777" w:rsidR="00126F1B" w:rsidRPr="009013F2" w:rsidRDefault="00126F1B" w:rsidP="0083574E">
            <w:pPr>
              <w:pStyle w:val="aff7"/>
              <w:spacing w:before="80" w:after="60" w:line="240" w:lineRule="auto"/>
              <w:ind w:left="227"/>
              <w:rPr>
                <w:rFonts w:cs="Arial"/>
              </w:rPr>
            </w:pPr>
            <w:r w:rsidRPr="009013F2">
              <w:rPr>
                <w:rFonts w:cs="Arial"/>
              </w:rPr>
              <w:t>в том числе:</w:t>
            </w:r>
          </w:p>
        </w:tc>
        <w:tc>
          <w:tcPr>
            <w:tcW w:w="1692" w:type="dxa"/>
            <w:tcBorders>
              <w:bottom w:val="nil"/>
            </w:tcBorders>
            <w:vAlign w:val="bottom"/>
          </w:tcPr>
          <w:p w14:paraId="15D82DCF" w14:textId="77777777" w:rsidR="00126F1B" w:rsidRPr="009013F2" w:rsidRDefault="00126F1B" w:rsidP="009013F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</w:p>
        </w:tc>
        <w:tc>
          <w:tcPr>
            <w:tcW w:w="1692" w:type="dxa"/>
            <w:tcBorders>
              <w:bottom w:val="nil"/>
            </w:tcBorders>
            <w:vAlign w:val="bottom"/>
          </w:tcPr>
          <w:p w14:paraId="21622CCD" w14:textId="77777777" w:rsidR="00126F1B" w:rsidRPr="009013F2" w:rsidRDefault="00126F1B" w:rsidP="009013F2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</w:p>
        </w:tc>
        <w:tc>
          <w:tcPr>
            <w:tcW w:w="1692" w:type="dxa"/>
            <w:tcBorders>
              <w:bottom w:val="nil"/>
            </w:tcBorders>
            <w:vAlign w:val="bottom"/>
          </w:tcPr>
          <w:p w14:paraId="4E5D7CB4" w14:textId="77777777" w:rsidR="00126F1B" w:rsidRPr="009013F2" w:rsidRDefault="00126F1B" w:rsidP="009013F2">
            <w:pPr>
              <w:pStyle w:val="aff7"/>
              <w:spacing w:before="60" w:after="60" w:line="240" w:lineRule="auto"/>
              <w:ind w:right="602"/>
              <w:jc w:val="right"/>
              <w:rPr>
                <w:rFonts w:cs="Arial"/>
              </w:rPr>
            </w:pPr>
          </w:p>
        </w:tc>
      </w:tr>
      <w:tr w:rsidR="00EE25B0" w:rsidRPr="009013F2" w14:paraId="7EFC73ED" w14:textId="77777777" w:rsidTr="00543AEB">
        <w:trPr>
          <w:trHeight w:val="227"/>
        </w:trPr>
        <w:tc>
          <w:tcPr>
            <w:tcW w:w="4208" w:type="dxa"/>
            <w:tcBorders>
              <w:top w:val="nil"/>
            </w:tcBorders>
            <w:vAlign w:val="bottom"/>
          </w:tcPr>
          <w:p w14:paraId="72672561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 xml:space="preserve">жилые здания и помещения </w:t>
            </w:r>
          </w:p>
        </w:tc>
        <w:tc>
          <w:tcPr>
            <w:tcW w:w="1692" w:type="dxa"/>
            <w:tcBorders>
              <w:top w:val="nil"/>
            </w:tcBorders>
            <w:vAlign w:val="bottom"/>
          </w:tcPr>
          <w:p w14:paraId="7A11E3A9" w14:textId="23F0055F" w:rsidR="00EE25B0" w:rsidRPr="009013F2" w:rsidRDefault="00EA2B81" w:rsidP="00A1129D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24,0</w:t>
            </w:r>
          </w:p>
        </w:tc>
        <w:tc>
          <w:tcPr>
            <w:tcW w:w="1692" w:type="dxa"/>
            <w:tcBorders>
              <w:top w:val="nil"/>
            </w:tcBorders>
            <w:vAlign w:val="bottom"/>
          </w:tcPr>
          <w:p w14:paraId="1B57BA1D" w14:textId="0934D90D" w:rsidR="00EE25B0" w:rsidRPr="009013F2" w:rsidRDefault="00EA2B81" w:rsidP="00CC2FB0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0,0</w:t>
            </w:r>
          </w:p>
        </w:tc>
        <w:tc>
          <w:tcPr>
            <w:tcW w:w="1692" w:type="dxa"/>
            <w:tcBorders>
              <w:top w:val="nil"/>
            </w:tcBorders>
            <w:vAlign w:val="bottom"/>
          </w:tcPr>
          <w:p w14:paraId="0F8BBDC9" w14:textId="5721A34C" w:rsidR="00EE25B0" w:rsidRPr="009013F2" w:rsidRDefault="00933FD3" w:rsidP="006E7F15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933FD3">
              <w:rPr>
                <w:rFonts w:cs="Arial"/>
              </w:rPr>
              <w:t>0,3</w:t>
            </w:r>
          </w:p>
        </w:tc>
      </w:tr>
      <w:tr w:rsidR="00EE25B0" w:rsidRPr="009013F2" w14:paraId="7A11783B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35F835DF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>здания (кроме жилых) и сооружения, расходы на улучшение земель</w:t>
            </w:r>
          </w:p>
        </w:tc>
        <w:tc>
          <w:tcPr>
            <w:tcW w:w="1692" w:type="dxa"/>
            <w:vAlign w:val="bottom"/>
          </w:tcPr>
          <w:p w14:paraId="0E377FB6" w14:textId="6F8BE735" w:rsidR="00EE25B0" w:rsidRPr="009013F2" w:rsidRDefault="00EA2B81" w:rsidP="00A1129D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22917,1</w:t>
            </w:r>
          </w:p>
        </w:tc>
        <w:tc>
          <w:tcPr>
            <w:tcW w:w="1692" w:type="dxa"/>
            <w:vAlign w:val="bottom"/>
          </w:tcPr>
          <w:p w14:paraId="022B187A" w14:textId="27A8B083" w:rsidR="00EE25B0" w:rsidRPr="009013F2" w:rsidRDefault="00EA2B81" w:rsidP="00CC2FB0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41,0</w:t>
            </w:r>
          </w:p>
        </w:tc>
        <w:tc>
          <w:tcPr>
            <w:tcW w:w="1692" w:type="dxa"/>
            <w:vAlign w:val="bottom"/>
          </w:tcPr>
          <w:p w14:paraId="4A56AC01" w14:textId="26FFC412" w:rsidR="00EE25B0" w:rsidRPr="009013F2" w:rsidRDefault="00933FD3" w:rsidP="006E7F15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933FD3">
              <w:rPr>
                <w:rFonts w:cs="Arial"/>
              </w:rPr>
              <w:t>39,0</w:t>
            </w:r>
          </w:p>
        </w:tc>
      </w:tr>
      <w:tr w:rsidR="00EE25B0" w:rsidRPr="009013F2" w14:paraId="4BD64D20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0B3E666C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 xml:space="preserve">машины и оборудование, включая </w:t>
            </w:r>
            <w:r w:rsidRPr="009013F2">
              <w:rPr>
                <w:rFonts w:cs="Arial"/>
              </w:rPr>
              <w:br/>
              <w:t>хозяйственный инвентарь, и другие объекты</w:t>
            </w:r>
          </w:p>
        </w:tc>
        <w:tc>
          <w:tcPr>
            <w:tcW w:w="1692" w:type="dxa"/>
            <w:vAlign w:val="bottom"/>
          </w:tcPr>
          <w:p w14:paraId="73EC01CA" w14:textId="04E9D831" w:rsidR="00EE25B0" w:rsidRPr="009013F2" w:rsidRDefault="00EA2B81" w:rsidP="00327C2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29707,4</w:t>
            </w:r>
          </w:p>
        </w:tc>
        <w:tc>
          <w:tcPr>
            <w:tcW w:w="1692" w:type="dxa"/>
            <w:vAlign w:val="bottom"/>
          </w:tcPr>
          <w:p w14:paraId="400DAA4E" w14:textId="2C47EBF7" w:rsidR="00EE25B0" w:rsidRPr="009013F2" w:rsidRDefault="00EA2B81" w:rsidP="00CC2FB0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53,1</w:t>
            </w:r>
          </w:p>
        </w:tc>
        <w:tc>
          <w:tcPr>
            <w:tcW w:w="1692" w:type="dxa"/>
            <w:vAlign w:val="bottom"/>
          </w:tcPr>
          <w:p w14:paraId="674B38FE" w14:textId="2EB9914B" w:rsidR="00EE25B0" w:rsidRPr="009013F2" w:rsidRDefault="00933FD3" w:rsidP="006E7F15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933FD3">
              <w:rPr>
                <w:rFonts w:cs="Arial"/>
              </w:rPr>
              <w:t>54,6</w:t>
            </w:r>
          </w:p>
        </w:tc>
      </w:tr>
      <w:tr w:rsidR="00EE25B0" w:rsidRPr="009013F2" w14:paraId="4AB2E140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7759B131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>объекты интеллектуальной собственности</w:t>
            </w:r>
          </w:p>
        </w:tc>
        <w:tc>
          <w:tcPr>
            <w:tcW w:w="1692" w:type="dxa"/>
            <w:vAlign w:val="bottom"/>
          </w:tcPr>
          <w:p w14:paraId="46EFAC92" w14:textId="30086C10" w:rsidR="00EE25B0" w:rsidRPr="009013F2" w:rsidRDefault="00EA2B81" w:rsidP="00327C2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666,9</w:t>
            </w:r>
          </w:p>
        </w:tc>
        <w:tc>
          <w:tcPr>
            <w:tcW w:w="1692" w:type="dxa"/>
            <w:vAlign w:val="bottom"/>
          </w:tcPr>
          <w:p w14:paraId="73BC3BF8" w14:textId="441EBE92" w:rsidR="00EE25B0" w:rsidRPr="009013F2" w:rsidRDefault="00EA2B81" w:rsidP="00CC2FB0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EA2B81">
              <w:rPr>
                <w:rFonts w:ascii="Arial" w:hAnsi="Arial" w:cs="Arial"/>
              </w:rPr>
              <w:t>1,2</w:t>
            </w:r>
          </w:p>
        </w:tc>
        <w:tc>
          <w:tcPr>
            <w:tcW w:w="1692" w:type="dxa"/>
            <w:vAlign w:val="bottom"/>
          </w:tcPr>
          <w:p w14:paraId="17559E9E" w14:textId="5CE9B11D" w:rsidR="00EE25B0" w:rsidRPr="009013F2" w:rsidRDefault="00933FD3" w:rsidP="006E7F15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933FD3">
              <w:rPr>
                <w:rFonts w:ascii="Arial" w:hAnsi="Arial" w:cs="Arial"/>
              </w:rPr>
              <w:t>0,7</w:t>
            </w:r>
          </w:p>
        </w:tc>
      </w:tr>
      <w:tr w:rsidR="00EE25B0" w:rsidRPr="009013F2" w14:paraId="67C69172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4B782386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>прочие</w:t>
            </w:r>
          </w:p>
        </w:tc>
        <w:tc>
          <w:tcPr>
            <w:tcW w:w="1692" w:type="dxa"/>
            <w:vAlign w:val="bottom"/>
          </w:tcPr>
          <w:p w14:paraId="5AF7AC43" w14:textId="73A32314" w:rsidR="00EE25B0" w:rsidRPr="009013F2" w:rsidRDefault="00EA2B81" w:rsidP="00327C2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A2B81">
              <w:rPr>
                <w:rFonts w:cs="Arial"/>
              </w:rPr>
              <w:t>2587,0</w:t>
            </w:r>
          </w:p>
        </w:tc>
        <w:tc>
          <w:tcPr>
            <w:tcW w:w="1692" w:type="dxa"/>
            <w:vAlign w:val="bottom"/>
          </w:tcPr>
          <w:p w14:paraId="6A986559" w14:textId="1C483619" w:rsidR="00EE25B0" w:rsidRPr="009013F2" w:rsidRDefault="00EA2B81" w:rsidP="00CC2FB0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EA2B81">
              <w:rPr>
                <w:rFonts w:ascii="Arial" w:hAnsi="Arial" w:cs="Arial"/>
              </w:rPr>
              <w:t>4,6</w:t>
            </w:r>
          </w:p>
        </w:tc>
        <w:tc>
          <w:tcPr>
            <w:tcW w:w="1692" w:type="dxa"/>
            <w:vAlign w:val="bottom"/>
          </w:tcPr>
          <w:p w14:paraId="7374ED75" w14:textId="4CDC0CB7" w:rsidR="00EE25B0" w:rsidRPr="009013F2" w:rsidRDefault="00933FD3" w:rsidP="00FA19CA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933FD3">
              <w:rPr>
                <w:rFonts w:ascii="Arial" w:hAnsi="Arial" w:cs="Arial"/>
              </w:rPr>
              <w:t>5,4</w:t>
            </w:r>
          </w:p>
        </w:tc>
      </w:tr>
    </w:tbl>
    <w:p w14:paraId="606FA3EA" w14:textId="77777777" w:rsidR="00695BD3" w:rsidRDefault="00695BD3" w:rsidP="006E5540">
      <w:pPr>
        <w:pStyle w:val="BodyText32"/>
        <w:tabs>
          <w:tab w:val="clear" w:pos="7938"/>
        </w:tabs>
        <w:spacing w:before="0" w:after="0"/>
        <w:rPr>
          <w:rFonts w:ascii="Arial" w:hAnsi="Arial" w:cs="Arial"/>
          <w:b/>
          <w:i w:val="0"/>
          <w:caps/>
          <w:sz w:val="16"/>
          <w:szCs w:val="22"/>
        </w:rPr>
      </w:pPr>
    </w:p>
    <w:p w14:paraId="5B998D9C" w14:textId="77777777" w:rsidR="00157A05" w:rsidRDefault="00126F1B" w:rsidP="00FA19CA">
      <w:pPr>
        <w:pStyle w:val="BodyText32"/>
        <w:tabs>
          <w:tab w:val="clear" w:pos="7938"/>
        </w:tabs>
        <w:spacing w:before="120" w:after="0"/>
        <w:jc w:val="center"/>
        <w:rPr>
          <w:rFonts w:ascii="Arial" w:hAnsi="Arial"/>
          <w:b/>
          <w:i w:val="0"/>
          <w:sz w:val="20"/>
        </w:rPr>
      </w:pPr>
      <w:r w:rsidRPr="005E7534">
        <w:rPr>
          <w:rFonts w:ascii="Arial" w:hAnsi="Arial" w:cs="Arial"/>
          <w:b/>
          <w:i w:val="0"/>
          <w:caps/>
          <w:sz w:val="18"/>
        </w:rPr>
        <w:t>Структура инвестиций в основной капитал по источникам финансирования</w:t>
      </w:r>
      <w:r w:rsidR="0036244C" w:rsidRPr="005E7534">
        <w:rPr>
          <w:rFonts w:ascii="Arial" w:hAnsi="Arial" w:cs="Arial"/>
          <w:b/>
          <w:i w:val="0"/>
          <w:caps/>
          <w:sz w:val="18"/>
        </w:rPr>
        <w:br/>
      </w:r>
      <w:r w:rsidR="00157A05" w:rsidRPr="00797091">
        <w:rPr>
          <w:rFonts w:ascii="Arial" w:hAnsi="Arial"/>
          <w:b/>
          <w:i w:val="0"/>
          <w:sz w:val="20"/>
        </w:rPr>
        <w:t>(</w:t>
      </w:r>
      <w:r w:rsidR="00476739">
        <w:rPr>
          <w:rFonts w:ascii="Arial" w:hAnsi="Arial"/>
          <w:b/>
          <w:i w:val="0"/>
          <w:sz w:val="20"/>
        </w:rPr>
        <w:t xml:space="preserve">без </w:t>
      </w:r>
      <w:r w:rsidR="00157A05" w:rsidRPr="00797091">
        <w:rPr>
          <w:rFonts w:ascii="Arial" w:hAnsi="Arial"/>
          <w:b/>
          <w:i w:val="0"/>
          <w:sz w:val="20"/>
        </w:rPr>
        <w:t>субъект</w:t>
      </w:r>
      <w:r w:rsidR="00476739">
        <w:rPr>
          <w:rFonts w:ascii="Arial" w:hAnsi="Arial"/>
          <w:b/>
          <w:i w:val="0"/>
          <w:sz w:val="20"/>
        </w:rPr>
        <w:t>ов</w:t>
      </w:r>
      <w:r w:rsidR="00157A05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476739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="00157A05" w:rsidRPr="00797091">
        <w:rPr>
          <w:rFonts w:ascii="Arial" w:hAnsi="Arial"/>
          <w:b/>
          <w:i w:val="0"/>
          <w:sz w:val="20"/>
        </w:rPr>
        <w:t>)</w:t>
      </w:r>
    </w:p>
    <w:p w14:paraId="2CDA8738" w14:textId="2A1FFD2B" w:rsidR="0055721A" w:rsidRDefault="0055721A" w:rsidP="00157A05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20"/>
        </w:rPr>
      </w:pPr>
      <w:r w:rsidRPr="00157A05">
        <w:rPr>
          <w:rFonts w:ascii="Arial" w:hAnsi="Arial"/>
          <w:b/>
          <w:i w:val="0"/>
          <w:sz w:val="20"/>
        </w:rPr>
        <w:t>в</w:t>
      </w:r>
      <w:r w:rsidR="00BA0FBA" w:rsidRPr="00157A05">
        <w:rPr>
          <w:rFonts w:ascii="Arial" w:hAnsi="Arial"/>
          <w:b/>
          <w:i w:val="0"/>
          <w:sz w:val="20"/>
        </w:rPr>
        <w:t xml:space="preserve"> </w:t>
      </w:r>
      <w:r w:rsidR="00771D17" w:rsidRPr="00771D17">
        <w:rPr>
          <w:rFonts w:ascii="Arial" w:hAnsi="Arial"/>
          <w:b/>
          <w:i w:val="0"/>
          <w:sz w:val="20"/>
        </w:rPr>
        <w:t>январе-сентябр</w:t>
      </w:r>
      <w:r w:rsidR="00771D17">
        <w:rPr>
          <w:rFonts w:ascii="Arial" w:hAnsi="Arial"/>
          <w:b/>
          <w:i w:val="0"/>
          <w:sz w:val="20"/>
        </w:rPr>
        <w:t>е</w:t>
      </w:r>
      <w:r w:rsidR="00546878" w:rsidRPr="00546878">
        <w:rPr>
          <w:rFonts w:ascii="Arial" w:hAnsi="Arial"/>
          <w:b/>
          <w:i w:val="0"/>
          <w:sz w:val="20"/>
        </w:rPr>
        <w:t xml:space="preserve"> 2024 года</w:t>
      </w:r>
    </w:p>
    <w:p w14:paraId="5682383F" w14:textId="77777777" w:rsidR="00373A20" w:rsidRPr="00001D1B" w:rsidRDefault="00373A20" w:rsidP="00157A05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42"/>
        <w:gridCol w:w="2394"/>
        <w:gridCol w:w="2248"/>
      </w:tblGrid>
      <w:tr w:rsidR="0055721A" w:rsidRPr="00536014" w14:paraId="7785D5AC" w14:textId="77777777" w:rsidTr="00496139">
        <w:trPr>
          <w:cantSplit/>
          <w:trHeight w:hRule="exact" w:val="397"/>
          <w:tblHeader/>
        </w:trPr>
        <w:tc>
          <w:tcPr>
            <w:tcW w:w="4536" w:type="dxa"/>
            <w:vAlign w:val="center"/>
          </w:tcPr>
          <w:p w14:paraId="5CB4BEF9" w14:textId="77777777" w:rsidR="0055721A" w:rsidRPr="00536014" w:rsidRDefault="0055721A" w:rsidP="005E0AF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2339" w:type="dxa"/>
            <w:vAlign w:val="center"/>
          </w:tcPr>
          <w:p w14:paraId="1D0F3A7D" w14:textId="77777777" w:rsidR="0055721A" w:rsidRPr="00536014" w:rsidRDefault="0055721A" w:rsidP="001178C8">
            <w:pPr>
              <w:pStyle w:val="aff7"/>
              <w:jc w:val="center"/>
              <w:rPr>
                <w:iCs/>
              </w:rPr>
            </w:pPr>
            <w:r w:rsidRPr="00536014">
              <w:rPr>
                <w:iCs/>
              </w:rPr>
              <w:t>Млн</w:t>
            </w:r>
            <w:r w:rsidR="006B070C" w:rsidRPr="00536014">
              <w:rPr>
                <w:iCs/>
              </w:rPr>
              <w:t xml:space="preserve"> </w:t>
            </w:r>
            <w:r w:rsidRPr="00536014">
              <w:rPr>
                <w:iCs/>
              </w:rPr>
              <w:t>руб</w:t>
            </w:r>
            <w:r w:rsidR="00760CFD" w:rsidRPr="00536014">
              <w:rPr>
                <w:iCs/>
              </w:rPr>
              <w:t>.</w:t>
            </w:r>
          </w:p>
        </w:tc>
        <w:tc>
          <w:tcPr>
            <w:tcW w:w="2197" w:type="dxa"/>
            <w:vAlign w:val="center"/>
          </w:tcPr>
          <w:p w14:paraId="6C4393B1" w14:textId="77777777" w:rsidR="0055721A" w:rsidRPr="00536014" w:rsidRDefault="0055721A" w:rsidP="005E0AF6">
            <w:pPr>
              <w:pStyle w:val="aff7"/>
              <w:jc w:val="center"/>
              <w:rPr>
                <w:iCs/>
              </w:rPr>
            </w:pPr>
            <w:r w:rsidRPr="00536014">
              <w:rPr>
                <w:iCs/>
              </w:rPr>
              <w:t>В % к итогу</w:t>
            </w:r>
          </w:p>
        </w:tc>
      </w:tr>
      <w:tr w:rsidR="00D036FF" w:rsidRPr="00536014" w14:paraId="55A14EC4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646328BC" w14:textId="77777777" w:rsidR="00D036FF" w:rsidRPr="00536014" w:rsidRDefault="00D036FF" w:rsidP="009013F2">
            <w:pPr>
              <w:pStyle w:val="aff7"/>
              <w:spacing w:before="60" w:after="60" w:line="240" w:lineRule="auto"/>
              <w:rPr>
                <w:b/>
              </w:rPr>
            </w:pPr>
            <w:r w:rsidRPr="00536014">
              <w:rPr>
                <w:b/>
              </w:rPr>
              <w:t>Инвестиции в основной капитал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4B1E9AE0" w14:textId="57495848" w:rsidR="00D036FF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b/>
              </w:rPr>
            </w:pPr>
            <w:r w:rsidRPr="00637029">
              <w:rPr>
                <w:b/>
              </w:rPr>
              <w:t>55902,4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14:paraId="70285066" w14:textId="77777777" w:rsidR="00D036FF" w:rsidRPr="00536014" w:rsidRDefault="00A74F91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b/>
              </w:rPr>
            </w:pPr>
            <w:r w:rsidRPr="00536014">
              <w:rPr>
                <w:b/>
              </w:rPr>
              <w:t>100</w:t>
            </w:r>
          </w:p>
        </w:tc>
      </w:tr>
      <w:tr w:rsidR="00D036FF" w:rsidRPr="00536014" w14:paraId="508E4420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nil"/>
            </w:tcBorders>
            <w:vAlign w:val="bottom"/>
          </w:tcPr>
          <w:p w14:paraId="28579CD5" w14:textId="77777777" w:rsidR="00D036FF" w:rsidRPr="00536014" w:rsidRDefault="00D036FF" w:rsidP="009013F2">
            <w:pPr>
              <w:pStyle w:val="aff7"/>
              <w:spacing w:before="60" w:after="60" w:line="240" w:lineRule="auto"/>
              <w:ind w:left="227" w:right="-113"/>
            </w:pPr>
            <w:r w:rsidRPr="00536014">
              <w:t>в том числе по источникам финансирования:</w:t>
            </w:r>
          </w:p>
        </w:tc>
        <w:tc>
          <w:tcPr>
            <w:tcW w:w="2339" w:type="dxa"/>
            <w:tcBorders>
              <w:bottom w:val="nil"/>
            </w:tcBorders>
            <w:vAlign w:val="bottom"/>
          </w:tcPr>
          <w:p w14:paraId="442852DF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</w:pPr>
          </w:p>
        </w:tc>
        <w:tc>
          <w:tcPr>
            <w:tcW w:w="2197" w:type="dxa"/>
            <w:tcBorders>
              <w:bottom w:val="nil"/>
            </w:tcBorders>
            <w:vAlign w:val="bottom"/>
          </w:tcPr>
          <w:p w14:paraId="5A001764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</w:pPr>
          </w:p>
        </w:tc>
      </w:tr>
      <w:tr w:rsidR="00893055" w:rsidRPr="00536014" w14:paraId="6A0D57E6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top w:val="nil"/>
            </w:tcBorders>
            <w:vAlign w:val="bottom"/>
          </w:tcPr>
          <w:p w14:paraId="7CD84F92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113"/>
              <w:rPr>
                <w:b/>
              </w:rPr>
            </w:pPr>
            <w:r w:rsidRPr="00536014">
              <w:rPr>
                <w:b/>
              </w:rPr>
              <w:t>собственные средства</w:t>
            </w:r>
          </w:p>
        </w:tc>
        <w:tc>
          <w:tcPr>
            <w:tcW w:w="2339" w:type="dxa"/>
            <w:tcBorders>
              <w:top w:val="nil"/>
            </w:tcBorders>
            <w:vAlign w:val="bottom"/>
          </w:tcPr>
          <w:p w14:paraId="11718CFA" w14:textId="49D042DF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637029">
              <w:rPr>
                <w:rFonts w:cs="Arial"/>
                <w:b/>
              </w:rPr>
              <w:t>42708,7</w:t>
            </w:r>
          </w:p>
        </w:tc>
        <w:tc>
          <w:tcPr>
            <w:tcW w:w="2197" w:type="dxa"/>
            <w:tcBorders>
              <w:top w:val="nil"/>
            </w:tcBorders>
            <w:vAlign w:val="bottom"/>
          </w:tcPr>
          <w:p w14:paraId="4C3A0CE4" w14:textId="71C67CCF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637029">
              <w:rPr>
                <w:rFonts w:cs="Arial"/>
                <w:b/>
              </w:rPr>
              <w:t>76,4</w:t>
            </w:r>
          </w:p>
        </w:tc>
      </w:tr>
      <w:tr w:rsidR="00893055" w:rsidRPr="00536014" w14:paraId="02829923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1CF200ED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113"/>
              <w:rPr>
                <w:b/>
              </w:rPr>
            </w:pPr>
            <w:r w:rsidRPr="00536014">
              <w:rPr>
                <w:b/>
              </w:rPr>
              <w:t>привлеченные средства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0B1A4CEE" w14:textId="2DA718DD" w:rsidR="00893055" w:rsidRPr="00536014" w:rsidRDefault="00637029" w:rsidP="00FC3055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637029">
              <w:rPr>
                <w:rFonts w:cs="Arial"/>
                <w:b/>
              </w:rPr>
              <w:t>13193,7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14:paraId="0B060F38" w14:textId="5E03FA15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637029">
              <w:rPr>
                <w:rFonts w:cs="Arial"/>
                <w:b/>
              </w:rPr>
              <w:t>23,6</w:t>
            </w:r>
          </w:p>
        </w:tc>
      </w:tr>
      <w:tr w:rsidR="00D036FF" w:rsidRPr="00536014" w14:paraId="1B7549EC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nil"/>
            </w:tcBorders>
            <w:vAlign w:val="bottom"/>
          </w:tcPr>
          <w:p w14:paraId="67397342" w14:textId="77777777" w:rsidR="00D036FF" w:rsidRPr="00536014" w:rsidRDefault="00D036FF" w:rsidP="009013F2">
            <w:pPr>
              <w:pStyle w:val="aff7"/>
              <w:spacing w:before="60" w:after="60" w:line="240" w:lineRule="auto"/>
              <w:ind w:left="340"/>
            </w:pPr>
            <w:r w:rsidRPr="00536014">
              <w:t>из них:</w:t>
            </w:r>
          </w:p>
        </w:tc>
        <w:tc>
          <w:tcPr>
            <w:tcW w:w="2339" w:type="dxa"/>
            <w:tcBorders>
              <w:bottom w:val="nil"/>
            </w:tcBorders>
            <w:vAlign w:val="bottom"/>
          </w:tcPr>
          <w:p w14:paraId="220796E1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  <w:tc>
          <w:tcPr>
            <w:tcW w:w="2197" w:type="dxa"/>
            <w:tcBorders>
              <w:bottom w:val="nil"/>
            </w:tcBorders>
            <w:vAlign w:val="bottom"/>
          </w:tcPr>
          <w:p w14:paraId="1833EF70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</w:tr>
      <w:tr w:rsidR="00893055" w:rsidRPr="00536014" w14:paraId="583BD207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top w:val="nil"/>
            </w:tcBorders>
            <w:vAlign w:val="bottom"/>
          </w:tcPr>
          <w:p w14:paraId="7DA198FB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227"/>
            </w:pPr>
            <w:r w:rsidRPr="00536014">
              <w:t>кредиты банков</w:t>
            </w:r>
          </w:p>
        </w:tc>
        <w:tc>
          <w:tcPr>
            <w:tcW w:w="2339" w:type="dxa"/>
            <w:tcBorders>
              <w:top w:val="nil"/>
            </w:tcBorders>
            <w:vAlign w:val="bottom"/>
          </w:tcPr>
          <w:p w14:paraId="3B76C281" w14:textId="6759C82E" w:rsidR="00893055" w:rsidRPr="00536014" w:rsidRDefault="00637029" w:rsidP="00FC3055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2601,8</w:t>
            </w:r>
          </w:p>
        </w:tc>
        <w:tc>
          <w:tcPr>
            <w:tcW w:w="2197" w:type="dxa"/>
            <w:tcBorders>
              <w:top w:val="nil"/>
            </w:tcBorders>
            <w:vAlign w:val="bottom"/>
          </w:tcPr>
          <w:p w14:paraId="5610A94D" w14:textId="72646472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4,7</w:t>
            </w:r>
          </w:p>
        </w:tc>
      </w:tr>
      <w:tr w:rsidR="00893055" w:rsidRPr="00536014" w14:paraId="68366AE5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bottom"/>
          </w:tcPr>
          <w:p w14:paraId="09F53555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227"/>
            </w:pPr>
            <w:r w:rsidRPr="00536014">
              <w:t>заемные средства других организаций</w:t>
            </w:r>
          </w:p>
        </w:tc>
        <w:tc>
          <w:tcPr>
            <w:tcW w:w="2339" w:type="dxa"/>
            <w:vAlign w:val="bottom"/>
          </w:tcPr>
          <w:p w14:paraId="1F0BA8BD" w14:textId="6FEC1B33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2932,4</w:t>
            </w:r>
          </w:p>
        </w:tc>
        <w:tc>
          <w:tcPr>
            <w:tcW w:w="2197" w:type="dxa"/>
            <w:vAlign w:val="bottom"/>
          </w:tcPr>
          <w:p w14:paraId="1D55309B" w14:textId="36F746F2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5,2</w:t>
            </w:r>
          </w:p>
        </w:tc>
      </w:tr>
      <w:tr w:rsidR="00893055" w:rsidRPr="00536014" w14:paraId="1205F85F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0AAFC310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227"/>
            </w:pPr>
            <w:r w:rsidRPr="00536014">
              <w:t xml:space="preserve">бюджетные средства 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13DAF78F" w14:textId="418B6A8B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6682,5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14:paraId="5257EC02" w14:textId="2CBEE72C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12,0</w:t>
            </w:r>
          </w:p>
        </w:tc>
      </w:tr>
      <w:tr w:rsidR="00893055" w:rsidRPr="00536014" w14:paraId="70BF6E74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nil"/>
            </w:tcBorders>
            <w:vAlign w:val="bottom"/>
          </w:tcPr>
          <w:p w14:paraId="0A1620B8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624"/>
            </w:pPr>
            <w:r w:rsidRPr="00536014">
              <w:t>в том числе из:</w:t>
            </w:r>
          </w:p>
        </w:tc>
        <w:tc>
          <w:tcPr>
            <w:tcW w:w="2339" w:type="dxa"/>
            <w:tcBorders>
              <w:bottom w:val="nil"/>
            </w:tcBorders>
            <w:vAlign w:val="bottom"/>
          </w:tcPr>
          <w:p w14:paraId="0DF1DBE8" w14:textId="77777777" w:rsidR="00893055" w:rsidRPr="00536014" w:rsidRDefault="00893055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  <w:tc>
          <w:tcPr>
            <w:tcW w:w="2197" w:type="dxa"/>
            <w:tcBorders>
              <w:bottom w:val="nil"/>
            </w:tcBorders>
            <w:vAlign w:val="bottom"/>
          </w:tcPr>
          <w:p w14:paraId="128E1B71" w14:textId="77777777" w:rsidR="00893055" w:rsidRPr="00536014" w:rsidRDefault="00893055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</w:tr>
      <w:tr w:rsidR="00893055" w:rsidRPr="00536014" w14:paraId="2E341A8C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top w:val="nil"/>
            </w:tcBorders>
            <w:vAlign w:val="bottom"/>
          </w:tcPr>
          <w:p w14:paraId="7AFD3F04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454"/>
            </w:pPr>
            <w:r w:rsidRPr="00536014">
              <w:t xml:space="preserve">федерального бюджета </w:t>
            </w:r>
          </w:p>
        </w:tc>
        <w:tc>
          <w:tcPr>
            <w:tcW w:w="2339" w:type="dxa"/>
            <w:tcBorders>
              <w:top w:val="nil"/>
            </w:tcBorders>
            <w:vAlign w:val="bottom"/>
          </w:tcPr>
          <w:p w14:paraId="6067656D" w14:textId="7225BDB8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4433,0</w:t>
            </w:r>
          </w:p>
        </w:tc>
        <w:tc>
          <w:tcPr>
            <w:tcW w:w="2197" w:type="dxa"/>
            <w:tcBorders>
              <w:top w:val="nil"/>
            </w:tcBorders>
            <w:vAlign w:val="bottom"/>
          </w:tcPr>
          <w:p w14:paraId="79AAF2DE" w14:textId="4F592EF8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7,9</w:t>
            </w:r>
          </w:p>
        </w:tc>
      </w:tr>
      <w:tr w:rsidR="00893055" w:rsidRPr="00536014" w14:paraId="0BC447AE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bottom"/>
          </w:tcPr>
          <w:p w14:paraId="1FEB35EB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454"/>
            </w:pPr>
            <w:r w:rsidRPr="00536014">
              <w:t xml:space="preserve">бюджетов субъектов Российской </w:t>
            </w:r>
            <w:r w:rsidRPr="00536014">
              <w:br/>
              <w:t xml:space="preserve">Федерации </w:t>
            </w:r>
          </w:p>
        </w:tc>
        <w:tc>
          <w:tcPr>
            <w:tcW w:w="2339" w:type="dxa"/>
            <w:vAlign w:val="bottom"/>
          </w:tcPr>
          <w:p w14:paraId="1D802FAC" w14:textId="6A1DE88A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1681,8</w:t>
            </w:r>
          </w:p>
        </w:tc>
        <w:tc>
          <w:tcPr>
            <w:tcW w:w="2197" w:type="dxa"/>
            <w:vAlign w:val="bottom"/>
          </w:tcPr>
          <w:p w14:paraId="59B18EE8" w14:textId="7586C58B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3,0</w:t>
            </w:r>
          </w:p>
        </w:tc>
      </w:tr>
      <w:tr w:rsidR="00893055" w:rsidRPr="00536014" w14:paraId="69D6E850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bottom"/>
          </w:tcPr>
          <w:p w14:paraId="03FE992F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454"/>
            </w:pPr>
            <w:r w:rsidRPr="00536014">
              <w:t>местных бюджетов</w:t>
            </w:r>
          </w:p>
        </w:tc>
        <w:tc>
          <w:tcPr>
            <w:tcW w:w="2339" w:type="dxa"/>
            <w:vAlign w:val="bottom"/>
          </w:tcPr>
          <w:p w14:paraId="594751AD" w14:textId="397809D6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567,6</w:t>
            </w:r>
          </w:p>
        </w:tc>
        <w:tc>
          <w:tcPr>
            <w:tcW w:w="2197" w:type="dxa"/>
            <w:vAlign w:val="bottom"/>
          </w:tcPr>
          <w:p w14:paraId="20153D21" w14:textId="08054D38" w:rsidR="00893055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1,0</w:t>
            </w:r>
          </w:p>
        </w:tc>
      </w:tr>
      <w:tr w:rsidR="001C2170" w:rsidRPr="00536014" w14:paraId="16ECBCE6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center"/>
          </w:tcPr>
          <w:p w14:paraId="749B3048" w14:textId="77777777" w:rsidR="001C2170" w:rsidRPr="00536014" w:rsidRDefault="001C2170" w:rsidP="009013F2">
            <w:pPr>
              <w:pStyle w:val="aff7"/>
              <w:spacing w:before="60" w:after="60" w:line="240" w:lineRule="auto"/>
              <w:ind w:left="227"/>
              <w:jc w:val="both"/>
            </w:pPr>
            <w:r w:rsidRPr="00536014">
              <w:t>средства государственных внебюджетных фондов</w:t>
            </w:r>
          </w:p>
        </w:tc>
        <w:tc>
          <w:tcPr>
            <w:tcW w:w="2339" w:type="dxa"/>
            <w:vAlign w:val="bottom"/>
          </w:tcPr>
          <w:p w14:paraId="00983797" w14:textId="1795C5C8" w:rsidR="001C2170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17,8</w:t>
            </w:r>
          </w:p>
        </w:tc>
        <w:tc>
          <w:tcPr>
            <w:tcW w:w="2197" w:type="dxa"/>
            <w:vAlign w:val="bottom"/>
          </w:tcPr>
          <w:p w14:paraId="6A995207" w14:textId="328EF93A" w:rsidR="001C2170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0,0</w:t>
            </w:r>
          </w:p>
        </w:tc>
      </w:tr>
      <w:tr w:rsidR="00DE6AEE" w:rsidRPr="00536014" w14:paraId="4B502A5A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center"/>
          </w:tcPr>
          <w:p w14:paraId="13178725" w14:textId="77777777" w:rsidR="00DE6AEE" w:rsidRPr="00536014" w:rsidRDefault="00DE6AEE" w:rsidP="009013F2">
            <w:pPr>
              <w:pStyle w:val="aff7"/>
              <w:spacing w:before="60" w:after="60" w:line="240" w:lineRule="auto"/>
              <w:ind w:left="227"/>
              <w:jc w:val="both"/>
            </w:pPr>
            <w:r w:rsidRPr="00536014">
              <w:t>прочие источники финансирования</w:t>
            </w:r>
          </w:p>
        </w:tc>
        <w:tc>
          <w:tcPr>
            <w:tcW w:w="2339" w:type="dxa"/>
            <w:vAlign w:val="bottom"/>
          </w:tcPr>
          <w:p w14:paraId="08A843C7" w14:textId="4268A4EE" w:rsidR="00DE6AEE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959,2</w:t>
            </w:r>
          </w:p>
        </w:tc>
        <w:tc>
          <w:tcPr>
            <w:tcW w:w="2197" w:type="dxa"/>
            <w:vAlign w:val="bottom"/>
          </w:tcPr>
          <w:p w14:paraId="3A3CD8A6" w14:textId="67291B05" w:rsidR="00DE6AEE" w:rsidRPr="00536014" w:rsidRDefault="00637029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637029">
              <w:rPr>
                <w:rFonts w:cs="Arial"/>
              </w:rPr>
              <w:t>1,7</w:t>
            </w:r>
          </w:p>
        </w:tc>
      </w:tr>
    </w:tbl>
    <w:p w14:paraId="02D1384D" w14:textId="77777777" w:rsidR="00157A05" w:rsidRDefault="00126F1B" w:rsidP="00FA19CA">
      <w:pPr>
        <w:pStyle w:val="BodyText32"/>
        <w:tabs>
          <w:tab w:val="clear" w:pos="7938"/>
        </w:tabs>
        <w:spacing w:before="240" w:after="0"/>
        <w:jc w:val="center"/>
        <w:rPr>
          <w:rFonts w:ascii="Arial" w:hAnsi="Arial"/>
          <w:b/>
          <w:i w:val="0"/>
          <w:sz w:val="20"/>
        </w:rPr>
      </w:pPr>
      <w:r w:rsidRPr="003D15C1">
        <w:rPr>
          <w:rFonts w:ascii="Arial" w:hAnsi="Arial" w:cs="Arial"/>
          <w:b/>
          <w:i w:val="0"/>
          <w:caps/>
          <w:sz w:val="18"/>
        </w:rPr>
        <w:lastRenderedPageBreak/>
        <w:t xml:space="preserve">Инвестиции в основной капитал по видам экономической деятельности </w:t>
      </w:r>
      <w:r w:rsidR="0036244C" w:rsidRPr="003D15C1">
        <w:rPr>
          <w:rFonts w:ascii="Arial" w:hAnsi="Arial" w:cs="Arial"/>
          <w:b/>
          <w:i w:val="0"/>
          <w:caps/>
          <w:sz w:val="18"/>
        </w:rPr>
        <w:br/>
      </w:r>
      <w:r w:rsidR="00157A05" w:rsidRPr="00797091">
        <w:rPr>
          <w:rFonts w:ascii="Arial" w:hAnsi="Arial"/>
          <w:b/>
          <w:i w:val="0"/>
          <w:sz w:val="20"/>
        </w:rPr>
        <w:t>(</w:t>
      </w:r>
      <w:r w:rsidR="00E13EBF">
        <w:rPr>
          <w:rFonts w:ascii="Arial" w:hAnsi="Arial"/>
          <w:b/>
          <w:i w:val="0"/>
          <w:sz w:val="20"/>
        </w:rPr>
        <w:t>без</w:t>
      </w:r>
      <w:r w:rsidR="00157A05" w:rsidRPr="00797091">
        <w:rPr>
          <w:rFonts w:ascii="Arial" w:hAnsi="Arial"/>
          <w:b/>
          <w:i w:val="0"/>
          <w:sz w:val="20"/>
        </w:rPr>
        <w:t xml:space="preserve"> субъект</w:t>
      </w:r>
      <w:r w:rsidR="00E13EBF">
        <w:rPr>
          <w:rFonts w:ascii="Arial" w:hAnsi="Arial"/>
          <w:b/>
          <w:i w:val="0"/>
          <w:sz w:val="20"/>
        </w:rPr>
        <w:t>ов</w:t>
      </w:r>
      <w:r w:rsidR="00157A05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E13EBF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="00157A05" w:rsidRPr="00797091">
        <w:rPr>
          <w:rFonts w:ascii="Arial" w:hAnsi="Arial"/>
          <w:b/>
          <w:i w:val="0"/>
          <w:sz w:val="20"/>
        </w:rPr>
        <w:t>)</w:t>
      </w:r>
    </w:p>
    <w:p w14:paraId="2F69893D" w14:textId="77777777" w:rsidR="007B2D15" w:rsidRDefault="007B2D15" w:rsidP="007B2D15">
      <w:pPr>
        <w:pStyle w:val="20"/>
        <w:spacing w:before="0" w:after="0"/>
        <w:jc w:val="center"/>
        <w:rPr>
          <w:b/>
          <w:i w:val="0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41"/>
        <w:gridCol w:w="1160"/>
        <w:gridCol w:w="1161"/>
        <w:gridCol w:w="1161"/>
        <w:gridCol w:w="1161"/>
      </w:tblGrid>
      <w:tr w:rsidR="00496139" w:rsidRPr="00536014" w14:paraId="069351BF" w14:textId="77777777" w:rsidTr="00496139">
        <w:trPr>
          <w:cantSplit/>
          <w:trHeight w:hRule="exact" w:val="283"/>
          <w:tblHeader/>
        </w:trPr>
        <w:tc>
          <w:tcPr>
            <w:tcW w:w="4641" w:type="dxa"/>
            <w:vMerge w:val="restart"/>
            <w:vAlign w:val="center"/>
          </w:tcPr>
          <w:p w14:paraId="7EC2A387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0C0875FF" w14:textId="199DE734" w:rsidR="00496139" w:rsidRPr="00536014" w:rsidRDefault="00771D17" w:rsidP="00771D17">
            <w:pPr>
              <w:pStyle w:val="aff7"/>
              <w:spacing w:line="240" w:lineRule="auto"/>
              <w:jc w:val="center"/>
              <w:rPr>
                <w:iCs/>
              </w:rPr>
            </w:pPr>
            <w:r>
              <w:rPr>
                <w:iCs/>
              </w:rPr>
              <w:t>Я</w:t>
            </w:r>
            <w:r w:rsidRPr="00771D17">
              <w:rPr>
                <w:iCs/>
              </w:rPr>
              <w:t>нвар</w:t>
            </w:r>
            <w:r>
              <w:rPr>
                <w:iCs/>
              </w:rPr>
              <w:t>ь</w:t>
            </w:r>
            <w:r w:rsidRPr="00771D17">
              <w:rPr>
                <w:iCs/>
              </w:rPr>
              <w:t>-сентябр</w:t>
            </w:r>
            <w:r>
              <w:rPr>
                <w:iCs/>
              </w:rPr>
              <w:t>ь</w:t>
            </w:r>
            <w:r w:rsidR="00546878" w:rsidRPr="00546878">
              <w:rPr>
                <w:iCs/>
              </w:rPr>
              <w:t xml:space="preserve"> 2024 года</w:t>
            </w:r>
          </w:p>
        </w:tc>
        <w:tc>
          <w:tcPr>
            <w:tcW w:w="1161" w:type="dxa"/>
            <w:vMerge w:val="restart"/>
            <w:vAlign w:val="center"/>
          </w:tcPr>
          <w:p w14:paraId="3BA3662B" w14:textId="2930C694" w:rsidR="00496139" w:rsidRPr="00536014" w:rsidRDefault="00496139" w:rsidP="00771D17">
            <w:pPr>
              <w:pStyle w:val="aff7"/>
              <w:spacing w:line="240" w:lineRule="auto"/>
              <w:ind w:left="-57" w:right="-57"/>
              <w:jc w:val="center"/>
              <w:rPr>
                <w:iCs/>
              </w:rPr>
            </w:pPr>
            <w:r w:rsidRPr="00536014">
              <w:rPr>
                <w:iCs/>
                <w:u w:val="single"/>
              </w:rPr>
              <w:t xml:space="preserve">Справочно </w:t>
            </w:r>
            <w:r w:rsidRPr="00536014">
              <w:rPr>
                <w:iCs/>
              </w:rPr>
              <w:br/>
            </w:r>
            <w:r w:rsidR="00771D17" w:rsidRPr="00771D17">
              <w:rPr>
                <w:iCs/>
              </w:rPr>
              <w:t>январ</w:t>
            </w:r>
            <w:r w:rsidR="00771D17">
              <w:rPr>
                <w:iCs/>
              </w:rPr>
              <w:t>ь</w:t>
            </w:r>
            <w:r w:rsidR="00771D17" w:rsidRPr="00771D17">
              <w:rPr>
                <w:iCs/>
              </w:rPr>
              <w:t>-сентябр</w:t>
            </w:r>
            <w:r w:rsidR="00771D17">
              <w:rPr>
                <w:iCs/>
              </w:rPr>
              <w:t>ь</w:t>
            </w:r>
            <w:r w:rsidR="00771D17">
              <w:rPr>
                <w:iCs/>
              </w:rPr>
              <w:br/>
            </w:r>
            <w:r w:rsidR="00546878" w:rsidRPr="00546878">
              <w:rPr>
                <w:iCs/>
              </w:rPr>
              <w:t>202</w:t>
            </w:r>
            <w:r w:rsidR="00546878">
              <w:rPr>
                <w:iCs/>
              </w:rPr>
              <w:t>3 г.</w:t>
            </w:r>
            <w:r w:rsidRPr="00536014">
              <w:rPr>
                <w:iCs/>
              </w:rPr>
              <w:br/>
              <w:t xml:space="preserve">в % к </w:t>
            </w:r>
            <w:r w:rsidRPr="00536014">
              <w:rPr>
                <w:iCs/>
              </w:rPr>
              <w:br/>
              <w:t>итогу</w:t>
            </w:r>
          </w:p>
        </w:tc>
      </w:tr>
      <w:tr w:rsidR="00496139" w:rsidRPr="00536014" w14:paraId="4C8A63C1" w14:textId="77777777" w:rsidTr="00496139">
        <w:trPr>
          <w:cantSplit/>
          <w:trHeight w:val="242"/>
          <w:tblHeader/>
        </w:trPr>
        <w:tc>
          <w:tcPr>
            <w:tcW w:w="4641" w:type="dxa"/>
            <w:vMerge/>
            <w:vAlign w:val="center"/>
          </w:tcPr>
          <w:p w14:paraId="5CB3C2DC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160" w:type="dxa"/>
            <w:vMerge w:val="restart"/>
            <w:vAlign w:val="center"/>
          </w:tcPr>
          <w:p w14:paraId="77474DC8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млн</w:t>
            </w:r>
            <w:r w:rsidRPr="00536014">
              <w:rPr>
                <w:iCs/>
              </w:rPr>
              <w:br/>
              <w:t>руб.</w:t>
            </w:r>
          </w:p>
        </w:tc>
        <w:tc>
          <w:tcPr>
            <w:tcW w:w="2322" w:type="dxa"/>
            <w:gridSpan w:val="2"/>
          </w:tcPr>
          <w:p w14:paraId="057FE606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в % к</w:t>
            </w:r>
          </w:p>
        </w:tc>
        <w:tc>
          <w:tcPr>
            <w:tcW w:w="1161" w:type="dxa"/>
            <w:vMerge/>
            <w:vAlign w:val="center"/>
          </w:tcPr>
          <w:p w14:paraId="16A82B1B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</w:tr>
      <w:tr w:rsidR="00496139" w:rsidRPr="00536014" w14:paraId="596204AB" w14:textId="77777777" w:rsidTr="00496139">
        <w:trPr>
          <w:cantSplit/>
          <w:trHeight w:val="517"/>
          <w:tblHeader/>
        </w:trPr>
        <w:tc>
          <w:tcPr>
            <w:tcW w:w="4641" w:type="dxa"/>
            <w:vMerge/>
            <w:vAlign w:val="center"/>
          </w:tcPr>
          <w:p w14:paraId="7421BEBF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160" w:type="dxa"/>
            <w:vMerge/>
            <w:vAlign w:val="center"/>
          </w:tcPr>
          <w:p w14:paraId="4D9FAB35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161" w:type="dxa"/>
            <w:vAlign w:val="center"/>
          </w:tcPr>
          <w:p w14:paraId="0177F9FB" w14:textId="7CFF4544" w:rsidR="00496139" w:rsidRPr="00536014" w:rsidRDefault="00496139" w:rsidP="00771D17">
            <w:pPr>
              <w:pStyle w:val="aff7"/>
              <w:spacing w:line="240" w:lineRule="auto"/>
              <w:ind w:left="-113" w:right="-113"/>
              <w:jc w:val="center"/>
              <w:rPr>
                <w:iCs/>
              </w:rPr>
            </w:pPr>
            <w:r w:rsidRPr="00496139">
              <w:rPr>
                <w:iCs/>
              </w:rPr>
              <w:t xml:space="preserve"> </w:t>
            </w:r>
            <w:r w:rsidR="00771D17" w:rsidRPr="00771D17">
              <w:rPr>
                <w:iCs/>
              </w:rPr>
              <w:t>январ</w:t>
            </w:r>
            <w:r w:rsidR="00771D17">
              <w:rPr>
                <w:iCs/>
              </w:rPr>
              <w:t>ю</w:t>
            </w:r>
            <w:r w:rsidR="00771D17" w:rsidRPr="00771D17">
              <w:rPr>
                <w:iCs/>
              </w:rPr>
              <w:t>-сентябр</w:t>
            </w:r>
            <w:r w:rsidR="00771D17">
              <w:rPr>
                <w:iCs/>
              </w:rPr>
              <w:t>ю</w:t>
            </w:r>
            <w:r w:rsidR="00771D17">
              <w:rPr>
                <w:iCs/>
              </w:rPr>
              <w:br/>
            </w:r>
            <w:r w:rsidRPr="00536014">
              <w:rPr>
                <w:iCs/>
              </w:rPr>
              <w:t>202</w:t>
            </w:r>
            <w:r w:rsidR="00546878">
              <w:rPr>
                <w:iCs/>
              </w:rPr>
              <w:t>3</w:t>
            </w:r>
            <w:r w:rsidRPr="00536014">
              <w:rPr>
                <w:iCs/>
              </w:rPr>
              <w:t xml:space="preserve"> г.</w:t>
            </w:r>
          </w:p>
        </w:tc>
        <w:tc>
          <w:tcPr>
            <w:tcW w:w="1161" w:type="dxa"/>
            <w:vAlign w:val="center"/>
          </w:tcPr>
          <w:p w14:paraId="72BDD0F9" w14:textId="77777777" w:rsidR="00496139" w:rsidRPr="00536014" w:rsidRDefault="00496139" w:rsidP="009071AA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итогу</w:t>
            </w:r>
          </w:p>
        </w:tc>
        <w:tc>
          <w:tcPr>
            <w:tcW w:w="1161" w:type="dxa"/>
            <w:vMerge/>
            <w:vAlign w:val="center"/>
          </w:tcPr>
          <w:p w14:paraId="7706C289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</w:tr>
      <w:tr w:rsidR="00395764" w:rsidRPr="00536014" w14:paraId="11ADD20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single" w:sz="4" w:space="0" w:color="auto"/>
            </w:tcBorders>
            <w:vAlign w:val="bottom"/>
          </w:tcPr>
          <w:p w14:paraId="2059FA8D" w14:textId="77777777" w:rsidR="00395764" w:rsidRPr="00536014" w:rsidRDefault="00395764" w:rsidP="00537284">
            <w:pPr>
              <w:pStyle w:val="aff7"/>
              <w:spacing w:before="60" w:after="50" w:line="240" w:lineRule="auto"/>
              <w:rPr>
                <w:rFonts w:cs="Arial"/>
                <w:b/>
                <w:bCs/>
                <w:iCs/>
              </w:rPr>
            </w:pPr>
            <w:r w:rsidRPr="00536014">
              <w:rPr>
                <w:rFonts w:cs="Arial"/>
                <w:b/>
                <w:bCs/>
                <w:iCs/>
              </w:rPr>
              <w:t>Всего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36EDB250" w14:textId="217B649E" w:rsidR="00395764" w:rsidRPr="0053601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  <w:b/>
              </w:rPr>
            </w:pPr>
            <w:r w:rsidRPr="00A155C7">
              <w:rPr>
                <w:rFonts w:ascii="Arial" w:hAnsi="Arial" w:cs="Arial"/>
                <w:b/>
              </w:rPr>
              <w:t>55902,4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7DE7EA7" w14:textId="506FE3FC" w:rsidR="00395764" w:rsidRPr="0053601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  <w:b/>
              </w:rPr>
            </w:pPr>
            <w:r w:rsidRPr="00A155C7">
              <w:rPr>
                <w:rFonts w:ascii="Arial" w:hAnsi="Arial" w:cs="Arial"/>
                <w:b/>
              </w:rPr>
              <w:t>118,6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DADB379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b/>
                <w:iCs/>
              </w:rPr>
            </w:pPr>
            <w:r w:rsidRPr="00536014">
              <w:rPr>
                <w:b/>
                <w:iCs/>
              </w:rPr>
              <w:t>100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BCAE486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b/>
                <w:iCs/>
              </w:rPr>
            </w:pPr>
            <w:r w:rsidRPr="00536014">
              <w:rPr>
                <w:b/>
                <w:iCs/>
              </w:rPr>
              <w:t>100</w:t>
            </w:r>
          </w:p>
        </w:tc>
      </w:tr>
      <w:tr w:rsidR="00395764" w:rsidRPr="00536014" w14:paraId="24B77735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nil"/>
            </w:tcBorders>
          </w:tcPr>
          <w:p w14:paraId="545F3F38" w14:textId="77777777" w:rsidR="00395764" w:rsidRPr="00536014" w:rsidRDefault="00395764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в том числе по видам экономической деятельности: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14:paraId="650917AA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8DDCA2C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FA1C5A9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C28CFC4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</w:tr>
      <w:tr w:rsidR="00A155C7" w:rsidRPr="00536014" w14:paraId="52505C55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170"/>
          <w:tblHeader/>
        </w:trPr>
        <w:tc>
          <w:tcPr>
            <w:tcW w:w="4641" w:type="dxa"/>
            <w:tcBorders>
              <w:top w:val="nil"/>
            </w:tcBorders>
            <w:vAlign w:val="bottom"/>
          </w:tcPr>
          <w:p w14:paraId="2D650066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сельское, лесное хозяйство, охота, рыболовство и рыбоводство</w:t>
            </w:r>
          </w:p>
        </w:tc>
        <w:tc>
          <w:tcPr>
            <w:tcW w:w="1160" w:type="dxa"/>
            <w:tcBorders>
              <w:top w:val="nil"/>
            </w:tcBorders>
            <w:vAlign w:val="bottom"/>
          </w:tcPr>
          <w:p w14:paraId="16CD2239" w14:textId="2A74C1CB" w:rsidR="00A155C7" w:rsidRPr="0026686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7581,0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56A69E07" w14:textId="5C3B4177" w:rsidR="00A155C7" w:rsidRPr="0026686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80,1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51094AA8" w14:textId="684B5F53" w:rsidR="00A155C7" w:rsidRPr="0026686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13,6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C82003F" w14:textId="06BC3C3D" w:rsidR="00A155C7" w:rsidRPr="00BD6A28" w:rsidRDefault="00387908" w:rsidP="00BD6A28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87908">
              <w:rPr>
                <w:rFonts w:ascii="Arial" w:hAnsi="Arial" w:cs="Arial"/>
              </w:rPr>
              <w:t>19,8</w:t>
            </w:r>
          </w:p>
        </w:tc>
      </w:tr>
      <w:tr w:rsidR="00A155C7" w:rsidRPr="00536014" w14:paraId="1074FEE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  <w:tblHeader/>
        </w:trPr>
        <w:tc>
          <w:tcPr>
            <w:tcW w:w="4641" w:type="dxa"/>
            <w:vAlign w:val="bottom"/>
          </w:tcPr>
          <w:p w14:paraId="6FF314FF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 xml:space="preserve">  из него сельское хозяйство</w:t>
            </w:r>
            <w:r w:rsidRPr="00536014">
              <w:rPr>
                <w:iCs/>
                <w:vertAlign w:val="superscript"/>
              </w:rPr>
              <w:t>1)</w:t>
            </w:r>
          </w:p>
        </w:tc>
        <w:tc>
          <w:tcPr>
            <w:tcW w:w="1160" w:type="dxa"/>
            <w:vAlign w:val="bottom"/>
          </w:tcPr>
          <w:p w14:paraId="5B797EF5" w14:textId="49480B64" w:rsidR="00A155C7" w:rsidRPr="0026686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7410,8</w:t>
            </w:r>
          </w:p>
        </w:tc>
        <w:tc>
          <w:tcPr>
            <w:tcW w:w="1161" w:type="dxa"/>
            <w:vAlign w:val="bottom"/>
          </w:tcPr>
          <w:p w14:paraId="5F0874D0" w14:textId="2E57FFB5" w:rsidR="00A155C7" w:rsidRPr="0026686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81,3</w:t>
            </w:r>
          </w:p>
        </w:tc>
        <w:tc>
          <w:tcPr>
            <w:tcW w:w="1161" w:type="dxa"/>
            <w:vAlign w:val="bottom"/>
          </w:tcPr>
          <w:p w14:paraId="62763A69" w14:textId="08B7C331" w:rsidR="00A155C7" w:rsidRPr="00266864" w:rsidRDefault="00A155C7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13,3</w:t>
            </w:r>
          </w:p>
        </w:tc>
        <w:tc>
          <w:tcPr>
            <w:tcW w:w="1161" w:type="dxa"/>
            <w:vAlign w:val="bottom"/>
          </w:tcPr>
          <w:p w14:paraId="6CABA8BB" w14:textId="2CE21AAB" w:rsidR="00A155C7" w:rsidRPr="00BD6A28" w:rsidRDefault="00387908" w:rsidP="00BD6A28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87908">
              <w:rPr>
                <w:rFonts w:ascii="Arial" w:hAnsi="Arial" w:cs="Arial"/>
              </w:rPr>
              <w:t>19,1</w:t>
            </w:r>
          </w:p>
        </w:tc>
      </w:tr>
      <w:tr w:rsidR="00A155C7" w:rsidRPr="00536014" w14:paraId="7A57849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  <w:tblHeader/>
        </w:trPr>
        <w:tc>
          <w:tcPr>
            <w:tcW w:w="4641" w:type="dxa"/>
            <w:vAlign w:val="bottom"/>
          </w:tcPr>
          <w:p w14:paraId="7364A0A3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113"/>
              <w:rPr>
                <w:rFonts w:cs="Arial"/>
                <w:bCs/>
                <w:iCs/>
              </w:rPr>
            </w:pPr>
            <w:r w:rsidRPr="00536014">
              <w:rPr>
                <w:bCs/>
                <w:iCs/>
              </w:rPr>
              <w:t>добыча полезных ископаемых</w:t>
            </w:r>
          </w:p>
        </w:tc>
        <w:tc>
          <w:tcPr>
            <w:tcW w:w="1160" w:type="dxa"/>
            <w:vAlign w:val="bottom"/>
          </w:tcPr>
          <w:p w14:paraId="7673858C" w14:textId="274D7F97" w:rsidR="00A155C7" w:rsidRPr="00372B4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…</w:t>
            </w:r>
            <w:r w:rsidRPr="00A155C7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8D74146" w14:textId="47139979" w:rsidR="00A155C7" w:rsidRPr="00372B4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  <w:vAlign w:val="bottom"/>
          </w:tcPr>
          <w:p w14:paraId="04EFE630" w14:textId="0DE5B5F1" w:rsidR="00A155C7" w:rsidRPr="00372B4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…</w:t>
            </w:r>
            <w:r w:rsidRPr="00A155C7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25E650E" w14:textId="6F1E9E44" w:rsidR="00A155C7" w:rsidRPr="00BD6A28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155C7" w:rsidRPr="00536014" w14:paraId="37E1CB4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single" w:sz="4" w:space="0" w:color="auto"/>
            </w:tcBorders>
            <w:vAlign w:val="bottom"/>
          </w:tcPr>
          <w:p w14:paraId="0A8702D5" w14:textId="32E579A9" w:rsidR="00A155C7" w:rsidRPr="00536014" w:rsidRDefault="00A155C7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обрабатывающие производства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8846BBC" w14:textId="7488A736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17201,2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B25FAA5" w14:textId="3983AC31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129,3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B0D3C6B" w14:textId="0B71AB19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30,8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5D3C2B7" w14:textId="75A54DA8" w:rsidR="00A155C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28,4</w:t>
            </w:r>
          </w:p>
        </w:tc>
      </w:tr>
      <w:tr w:rsidR="00A155C7" w:rsidRPr="00536014" w14:paraId="04DD570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nil"/>
            </w:tcBorders>
          </w:tcPr>
          <w:p w14:paraId="6C3F8894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340"/>
              <w:rPr>
                <w:iCs/>
              </w:rPr>
            </w:pPr>
            <w:r w:rsidRPr="00536014">
              <w:rPr>
                <w:iCs/>
              </w:rPr>
              <w:t>из них: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14:paraId="5C677B4B" w14:textId="77777777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F1CAE2" w14:textId="77777777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F010363" w14:textId="77777777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4EBCB27" w14:textId="77777777" w:rsidR="00A155C7" w:rsidRPr="00FF1A7A" w:rsidRDefault="00A155C7" w:rsidP="00FF1A7A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</w:tr>
      <w:tr w:rsidR="00A155C7" w:rsidRPr="00536014" w14:paraId="0A2E3BD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top w:val="nil"/>
            </w:tcBorders>
            <w:vAlign w:val="bottom"/>
          </w:tcPr>
          <w:p w14:paraId="3A5FB846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пищевых продуктов</w:t>
            </w:r>
          </w:p>
        </w:tc>
        <w:tc>
          <w:tcPr>
            <w:tcW w:w="1160" w:type="dxa"/>
            <w:tcBorders>
              <w:top w:val="nil"/>
            </w:tcBorders>
            <w:vAlign w:val="bottom"/>
          </w:tcPr>
          <w:p w14:paraId="052D3963" w14:textId="029171AA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2012,4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32FF4A48" w14:textId="20C22568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172,2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6D1724B" w14:textId="5321C56C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3,6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C1A5B53" w14:textId="756D1A24" w:rsidR="00A155C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2,5</w:t>
            </w:r>
          </w:p>
        </w:tc>
      </w:tr>
      <w:tr w:rsidR="00A155C7" w:rsidRPr="00536014" w14:paraId="701BDCC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ABAAC41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напитков</w:t>
            </w:r>
          </w:p>
        </w:tc>
        <w:tc>
          <w:tcPr>
            <w:tcW w:w="1160" w:type="dxa"/>
            <w:vAlign w:val="bottom"/>
          </w:tcPr>
          <w:p w14:paraId="566F0AD6" w14:textId="647AFECF" w:rsidR="00A155C7" w:rsidRPr="00562C8C" w:rsidRDefault="007B67C0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…</w:t>
            </w:r>
            <w:r w:rsidRPr="00A155C7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7CFF89AE" w14:textId="6A24C53B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133,6</w:t>
            </w:r>
          </w:p>
        </w:tc>
        <w:tc>
          <w:tcPr>
            <w:tcW w:w="1161" w:type="dxa"/>
            <w:vAlign w:val="bottom"/>
          </w:tcPr>
          <w:p w14:paraId="7251E586" w14:textId="33A545FC" w:rsidR="00A155C7" w:rsidRPr="00562C8C" w:rsidRDefault="007B67C0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…</w:t>
            </w:r>
            <w:r w:rsidRPr="00A155C7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ADF35B2" w14:textId="2AF55DDF" w:rsidR="00A155C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…</w:t>
            </w:r>
            <w:r w:rsidRPr="001C5107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A155C7" w:rsidRPr="00536014" w14:paraId="3E3A7EA6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7F1CCCE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текстильных изделий</w:t>
            </w:r>
          </w:p>
        </w:tc>
        <w:tc>
          <w:tcPr>
            <w:tcW w:w="1160" w:type="dxa"/>
            <w:vAlign w:val="bottom"/>
          </w:tcPr>
          <w:p w14:paraId="124AE743" w14:textId="0EF17D36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43,7</w:t>
            </w:r>
          </w:p>
        </w:tc>
        <w:tc>
          <w:tcPr>
            <w:tcW w:w="1161" w:type="dxa"/>
            <w:vAlign w:val="bottom"/>
          </w:tcPr>
          <w:p w14:paraId="5E96A285" w14:textId="615D2B40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61" w:type="dxa"/>
            <w:vAlign w:val="bottom"/>
          </w:tcPr>
          <w:p w14:paraId="53E5B676" w14:textId="4E511DA7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0,1</w:t>
            </w:r>
          </w:p>
        </w:tc>
        <w:tc>
          <w:tcPr>
            <w:tcW w:w="1161" w:type="dxa"/>
            <w:vAlign w:val="bottom"/>
          </w:tcPr>
          <w:p w14:paraId="2E95A728" w14:textId="2F520BB5" w:rsidR="00A155C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0,1</w:t>
            </w:r>
          </w:p>
        </w:tc>
      </w:tr>
      <w:tr w:rsidR="00A155C7" w:rsidRPr="00536014" w14:paraId="7486C2C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5198D54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одежды</w:t>
            </w:r>
          </w:p>
        </w:tc>
        <w:tc>
          <w:tcPr>
            <w:tcW w:w="1160" w:type="dxa"/>
            <w:vAlign w:val="bottom"/>
          </w:tcPr>
          <w:p w14:paraId="204FC65B" w14:textId="2116F821" w:rsidR="00A155C7" w:rsidRPr="00562C8C" w:rsidRDefault="007B67C0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2F7947AF" w14:textId="370C7D08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50,4</w:t>
            </w:r>
          </w:p>
        </w:tc>
        <w:tc>
          <w:tcPr>
            <w:tcW w:w="1161" w:type="dxa"/>
            <w:vAlign w:val="bottom"/>
          </w:tcPr>
          <w:p w14:paraId="5ABFC802" w14:textId="66EDA930" w:rsidR="00A155C7" w:rsidRPr="00562C8C" w:rsidRDefault="007B67C0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A68E0DA" w14:textId="06438937" w:rsidR="00A155C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0,0</w:t>
            </w:r>
          </w:p>
        </w:tc>
      </w:tr>
      <w:tr w:rsidR="00A155C7" w:rsidRPr="00536014" w14:paraId="22A5D71D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0EBB70A" w14:textId="77777777" w:rsidR="00A155C7" w:rsidRPr="00536014" w:rsidRDefault="00A155C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кожи и изделий из кожи</w:t>
            </w:r>
          </w:p>
        </w:tc>
        <w:tc>
          <w:tcPr>
            <w:tcW w:w="1160" w:type="dxa"/>
            <w:vAlign w:val="bottom"/>
          </w:tcPr>
          <w:p w14:paraId="1DD9FDFC" w14:textId="0629D7AE" w:rsidR="00A155C7" w:rsidRPr="00562C8C" w:rsidRDefault="007B67C0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EF1700F" w14:textId="1D2A232E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58,1</w:t>
            </w:r>
          </w:p>
        </w:tc>
        <w:tc>
          <w:tcPr>
            <w:tcW w:w="1161" w:type="dxa"/>
            <w:vAlign w:val="bottom"/>
          </w:tcPr>
          <w:p w14:paraId="1F64BC2E" w14:textId="6D50E6D7" w:rsidR="00A155C7" w:rsidRPr="00562C8C" w:rsidRDefault="007B67C0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7693E42F" w14:textId="0D3B0634" w:rsidR="00A155C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…</w:t>
            </w:r>
            <w:r w:rsidRPr="001C5107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A155C7" w:rsidRPr="00536014" w14:paraId="10493B2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F3A26B6" w14:textId="77777777" w:rsidR="00A155C7" w:rsidRPr="00536014" w:rsidRDefault="00A155C7" w:rsidP="00C4025D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60" w:type="dxa"/>
            <w:vAlign w:val="bottom"/>
          </w:tcPr>
          <w:p w14:paraId="04EBF048" w14:textId="25A2AD20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67,9</w:t>
            </w:r>
          </w:p>
        </w:tc>
        <w:tc>
          <w:tcPr>
            <w:tcW w:w="1161" w:type="dxa"/>
            <w:vAlign w:val="bottom"/>
          </w:tcPr>
          <w:p w14:paraId="6A6DBDAA" w14:textId="6CD85FD1" w:rsidR="00A155C7" w:rsidRPr="00562C8C" w:rsidRDefault="00A155C7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195,8</w:t>
            </w:r>
          </w:p>
        </w:tc>
        <w:tc>
          <w:tcPr>
            <w:tcW w:w="1161" w:type="dxa"/>
            <w:vAlign w:val="bottom"/>
          </w:tcPr>
          <w:p w14:paraId="0F1215DA" w14:textId="43E0C1CC" w:rsidR="00A155C7" w:rsidRPr="00562C8C" w:rsidRDefault="00A155C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0,1</w:t>
            </w:r>
          </w:p>
        </w:tc>
        <w:tc>
          <w:tcPr>
            <w:tcW w:w="1161" w:type="dxa"/>
            <w:vAlign w:val="bottom"/>
          </w:tcPr>
          <w:p w14:paraId="43DCFFAC" w14:textId="7358A66A" w:rsidR="00A155C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0,1</w:t>
            </w:r>
          </w:p>
        </w:tc>
      </w:tr>
      <w:tr w:rsidR="001C5107" w:rsidRPr="00536014" w14:paraId="7FF73A96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46F46EB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бумаги и бумажных изделий</w:t>
            </w:r>
          </w:p>
        </w:tc>
        <w:tc>
          <w:tcPr>
            <w:tcW w:w="1160" w:type="dxa"/>
            <w:vAlign w:val="bottom"/>
          </w:tcPr>
          <w:p w14:paraId="1C0099F6" w14:textId="2D92E873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5E1F3E1E" w14:textId="1D9A309A" w:rsidR="001C5107" w:rsidRPr="00562C8C" w:rsidRDefault="00746195" w:rsidP="0074619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 xml:space="preserve">в </w:t>
            </w:r>
            <w:r w:rsidR="001C5107">
              <w:rPr>
                <w:rFonts w:ascii="Arial CYR" w:hAnsi="Arial CYR" w:cs="Arial CYR"/>
              </w:rPr>
              <w:t>26</w:t>
            </w:r>
            <w:r>
              <w:rPr>
                <w:rFonts w:ascii="Arial CYR" w:hAnsi="Arial CYR" w:cs="Arial CYR"/>
              </w:rPr>
              <w:t>,7 р.</w:t>
            </w:r>
          </w:p>
        </w:tc>
        <w:tc>
          <w:tcPr>
            <w:tcW w:w="1161" w:type="dxa"/>
            <w:vAlign w:val="bottom"/>
          </w:tcPr>
          <w:p w14:paraId="6F9EF73D" w14:textId="50E96E44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07FC00B" w14:textId="11114FC1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</w:tr>
      <w:tr w:rsidR="001C5107" w:rsidRPr="00536014" w14:paraId="1B0F658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A8F8F77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60" w:type="dxa"/>
            <w:vAlign w:val="bottom"/>
          </w:tcPr>
          <w:p w14:paraId="007FB58E" w14:textId="68B13852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3E64BC96" w14:textId="4064E286" w:rsidR="001C5107" w:rsidRPr="00562C8C" w:rsidRDefault="00746195" w:rsidP="0074619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 xml:space="preserve">в </w:t>
            </w:r>
            <w:r w:rsidR="001C5107">
              <w:rPr>
                <w:rFonts w:ascii="Arial CYR" w:hAnsi="Arial CYR" w:cs="Arial CYR"/>
              </w:rPr>
              <w:t>90</w:t>
            </w:r>
            <w:r>
              <w:rPr>
                <w:rFonts w:ascii="Arial CYR" w:hAnsi="Arial CYR" w:cs="Arial CYR"/>
              </w:rPr>
              <w:t>,6 р.</w:t>
            </w:r>
          </w:p>
        </w:tc>
        <w:tc>
          <w:tcPr>
            <w:tcW w:w="1161" w:type="dxa"/>
            <w:vAlign w:val="bottom"/>
          </w:tcPr>
          <w:p w14:paraId="39A3A295" w14:textId="11FC61FD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55A0F622" w14:textId="602D641F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</w:tr>
      <w:tr w:rsidR="001C5107" w:rsidRPr="00536014" w14:paraId="6B4F02F0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8B7749E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кокса и нефтепродуктов</w:t>
            </w:r>
          </w:p>
        </w:tc>
        <w:tc>
          <w:tcPr>
            <w:tcW w:w="1160" w:type="dxa"/>
            <w:vAlign w:val="bottom"/>
          </w:tcPr>
          <w:p w14:paraId="7101932F" w14:textId="7E4D3A95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…</w:t>
            </w:r>
            <w:r w:rsidRPr="00A155C7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4785E58" w14:textId="127EC9DA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149,6</w:t>
            </w:r>
          </w:p>
        </w:tc>
        <w:tc>
          <w:tcPr>
            <w:tcW w:w="1161" w:type="dxa"/>
            <w:vAlign w:val="bottom"/>
          </w:tcPr>
          <w:p w14:paraId="78C841F0" w14:textId="2AECB06B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…</w:t>
            </w:r>
            <w:r w:rsidRPr="00A155C7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35968A93" w14:textId="4866DE44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A155C7">
              <w:rPr>
                <w:rFonts w:ascii="Arial" w:hAnsi="Arial" w:cs="Arial"/>
              </w:rPr>
              <w:t>…</w:t>
            </w:r>
            <w:r w:rsidRPr="00A155C7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1C5107" w:rsidRPr="00536014" w14:paraId="1151676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5130B3B6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химических веществ и химических продуктов</w:t>
            </w:r>
          </w:p>
        </w:tc>
        <w:tc>
          <w:tcPr>
            <w:tcW w:w="1160" w:type="dxa"/>
            <w:vAlign w:val="bottom"/>
          </w:tcPr>
          <w:p w14:paraId="546B3724" w14:textId="05566EC6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280,6</w:t>
            </w:r>
          </w:p>
        </w:tc>
        <w:tc>
          <w:tcPr>
            <w:tcW w:w="1161" w:type="dxa"/>
            <w:vAlign w:val="bottom"/>
          </w:tcPr>
          <w:p w14:paraId="302F3ABE" w14:textId="5FE44452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94,0</w:t>
            </w:r>
          </w:p>
        </w:tc>
        <w:tc>
          <w:tcPr>
            <w:tcW w:w="1161" w:type="dxa"/>
            <w:vAlign w:val="bottom"/>
          </w:tcPr>
          <w:p w14:paraId="1EED5C9F" w14:textId="531DE5F0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0,5</w:t>
            </w:r>
          </w:p>
        </w:tc>
        <w:tc>
          <w:tcPr>
            <w:tcW w:w="1161" w:type="dxa"/>
            <w:vAlign w:val="bottom"/>
          </w:tcPr>
          <w:p w14:paraId="13071230" w14:textId="2436DB36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0,7</w:t>
            </w:r>
          </w:p>
        </w:tc>
      </w:tr>
      <w:tr w:rsidR="001C5107" w:rsidRPr="00536014" w14:paraId="0DA83DD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AF9659C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160" w:type="dxa"/>
            <w:vAlign w:val="bottom"/>
          </w:tcPr>
          <w:p w14:paraId="4CBC0789" w14:textId="510C740B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869,7</w:t>
            </w:r>
          </w:p>
        </w:tc>
        <w:tc>
          <w:tcPr>
            <w:tcW w:w="1161" w:type="dxa"/>
            <w:vAlign w:val="bottom"/>
          </w:tcPr>
          <w:p w14:paraId="6479E1F8" w14:textId="0EBE62BC" w:rsidR="001C5107" w:rsidRPr="00562C8C" w:rsidRDefault="00746195" w:rsidP="0074619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 xml:space="preserve">в </w:t>
            </w:r>
            <w:r w:rsidR="001C5107">
              <w:rPr>
                <w:rFonts w:ascii="Arial CYR" w:hAnsi="Arial CYR" w:cs="Arial CYR"/>
              </w:rPr>
              <w:t>4</w:t>
            </w:r>
            <w:r>
              <w:rPr>
                <w:rFonts w:ascii="Arial CYR" w:hAnsi="Arial CYR" w:cs="Arial CYR"/>
              </w:rPr>
              <w:t>,1 р.</w:t>
            </w:r>
          </w:p>
        </w:tc>
        <w:tc>
          <w:tcPr>
            <w:tcW w:w="1161" w:type="dxa"/>
            <w:vAlign w:val="bottom"/>
          </w:tcPr>
          <w:p w14:paraId="32DEC0B6" w14:textId="76853C9C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1,6</w:t>
            </w:r>
          </w:p>
        </w:tc>
        <w:tc>
          <w:tcPr>
            <w:tcW w:w="1161" w:type="dxa"/>
            <w:vAlign w:val="bottom"/>
          </w:tcPr>
          <w:p w14:paraId="2693C2E3" w14:textId="7A40670C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0,9</w:t>
            </w:r>
          </w:p>
        </w:tc>
      </w:tr>
      <w:tr w:rsidR="001C5107" w:rsidRPr="00536014" w14:paraId="19EC115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0A59C7AA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резиновых и пластмассовых изделий</w:t>
            </w:r>
          </w:p>
        </w:tc>
        <w:tc>
          <w:tcPr>
            <w:tcW w:w="1160" w:type="dxa"/>
            <w:vAlign w:val="bottom"/>
          </w:tcPr>
          <w:p w14:paraId="314D74B7" w14:textId="3A3C47E3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1231,3</w:t>
            </w:r>
          </w:p>
        </w:tc>
        <w:tc>
          <w:tcPr>
            <w:tcW w:w="1161" w:type="dxa"/>
            <w:vAlign w:val="bottom"/>
          </w:tcPr>
          <w:p w14:paraId="03834D8D" w14:textId="359EAC87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137,8</w:t>
            </w:r>
          </w:p>
        </w:tc>
        <w:tc>
          <w:tcPr>
            <w:tcW w:w="1161" w:type="dxa"/>
            <w:vAlign w:val="bottom"/>
          </w:tcPr>
          <w:p w14:paraId="5F42CF1F" w14:textId="234D8173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2,2</w:t>
            </w:r>
          </w:p>
        </w:tc>
        <w:tc>
          <w:tcPr>
            <w:tcW w:w="1161" w:type="dxa"/>
            <w:vAlign w:val="bottom"/>
          </w:tcPr>
          <w:p w14:paraId="2110BB3F" w14:textId="009EB6B0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1,9</w:t>
            </w:r>
          </w:p>
        </w:tc>
      </w:tr>
      <w:tr w:rsidR="001C5107" w:rsidRPr="00536014" w14:paraId="33BD382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0620BF4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прочей неметаллической минеральной продукции</w:t>
            </w:r>
          </w:p>
        </w:tc>
        <w:tc>
          <w:tcPr>
            <w:tcW w:w="1160" w:type="dxa"/>
            <w:vAlign w:val="bottom"/>
          </w:tcPr>
          <w:p w14:paraId="1C713ED9" w14:textId="07C13C1D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1985,0</w:t>
            </w:r>
          </w:p>
        </w:tc>
        <w:tc>
          <w:tcPr>
            <w:tcW w:w="1161" w:type="dxa"/>
            <w:vAlign w:val="bottom"/>
          </w:tcPr>
          <w:p w14:paraId="3F84CEF1" w14:textId="1B2BE7E6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91,7</w:t>
            </w:r>
          </w:p>
        </w:tc>
        <w:tc>
          <w:tcPr>
            <w:tcW w:w="1161" w:type="dxa"/>
            <w:vAlign w:val="bottom"/>
          </w:tcPr>
          <w:p w14:paraId="6503D1A9" w14:textId="7E6C2157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3,6</w:t>
            </w:r>
          </w:p>
        </w:tc>
        <w:tc>
          <w:tcPr>
            <w:tcW w:w="1161" w:type="dxa"/>
            <w:vAlign w:val="bottom"/>
          </w:tcPr>
          <w:p w14:paraId="5E8F1FA0" w14:textId="5AA0FED9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4,6</w:t>
            </w:r>
          </w:p>
        </w:tc>
      </w:tr>
      <w:tr w:rsidR="001C5107" w:rsidRPr="00536014" w14:paraId="1B2E7AD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D203A1C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металлургическое</w:t>
            </w:r>
          </w:p>
        </w:tc>
        <w:tc>
          <w:tcPr>
            <w:tcW w:w="1160" w:type="dxa"/>
            <w:vAlign w:val="bottom"/>
          </w:tcPr>
          <w:p w14:paraId="58622D5F" w14:textId="4701B5C3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732,6</w:t>
            </w:r>
          </w:p>
        </w:tc>
        <w:tc>
          <w:tcPr>
            <w:tcW w:w="1161" w:type="dxa"/>
            <w:vAlign w:val="bottom"/>
          </w:tcPr>
          <w:p w14:paraId="49737040" w14:textId="52C2DB66" w:rsidR="001C5107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 xml:space="preserve">в </w:t>
            </w:r>
            <w:r w:rsidR="001C5107">
              <w:rPr>
                <w:rFonts w:ascii="Arial CYR" w:hAnsi="Arial CYR" w:cs="Arial CYR"/>
              </w:rPr>
              <w:t>2</w:t>
            </w:r>
            <w:r>
              <w:rPr>
                <w:rFonts w:ascii="Arial CYR" w:hAnsi="Arial CYR" w:cs="Arial CYR"/>
              </w:rPr>
              <w:t>,</w:t>
            </w:r>
            <w:r w:rsidR="001C5107">
              <w:rPr>
                <w:rFonts w:ascii="Arial CYR" w:hAnsi="Arial CYR" w:cs="Arial CYR"/>
              </w:rPr>
              <w:t>8</w:t>
            </w:r>
            <w:r>
              <w:rPr>
                <w:rFonts w:ascii="Arial CYR" w:hAnsi="Arial CYR" w:cs="Arial CYR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6CA61FD0" w14:textId="4863B13E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1,3</w:t>
            </w:r>
          </w:p>
        </w:tc>
        <w:tc>
          <w:tcPr>
            <w:tcW w:w="1161" w:type="dxa"/>
            <w:vAlign w:val="bottom"/>
          </w:tcPr>
          <w:p w14:paraId="3C1F633A" w14:textId="6BBAD43A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0,5</w:t>
            </w:r>
          </w:p>
        </w:tc>
      </w:tr>
      <w:tr w:rsidR="001C5107" w:rsidRPr="00536014" w14:paraId="71E92D21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12C6579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160" w:type="dxa"/>
            <w:vAlign w:val="bottom"/>
          </w:tcPr>
          <w:p w14:paraId="7F3DB017" w14:textId="05E68B39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651,1</w:t>
            </w:r>
          </w:p>
        </w:tc>
        <w:tc>
          <w:tcPr>
            <w:tcW w:w="1161" w:type="dxa"/>
            <w:vAlign w:val="bottom"/>
          </w:tcPr>
          <w:p w14:paraId="7C995A16" w14:textId="7877CE30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138,5</w:t>
            </w:r>
          </w:p>
        </w:tc>
        <w:tc>
          <w:tcPr>
            <w:tcW w:w="1161" w:type="dxa"/>
            <w:vAlign w:val="bottom"/>
          </w:tcPr>
          <w:p w14:paraId="22220863" w14:textId="272E0864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1,2</w:t>
            </w:r>
          </w:p>
        </w:tc>
        <w:tc>
          <w:tcPr>
            <w:tcW w:w="1161" w:type="dxa"/>
            <w:vAlign w:val="bottom"/>
          </w:tcPr>
          <w:p w14:paraId="0EA88453" w14:textId="6E272551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1,0</w:t>
            </w:r>
          </w:p>
        </w:tc>
      </w:tr>
      <w:tr w:rsidR="001C5107" w:rsidRPr="00536014" w14:paraId="44526AAB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975480C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компьютеров, электронных и оптических изделий</w:t>
            </w:r>
          </w:p>
        </w:tc>
        <w:tc>
          <w:tcPr>
            <w:tcW w:w="1160" w:type="dxa"/>
            <w:vAlign w:val="bottom"/>
          </w:tcPr>
          <w:p w14:paraId="4359ADFB" w14:textId="7A116FCC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3757,9</w:t>
            </w:r>
          </w:p>
        </w:tc>
        <w:tc>
          <w:tcPr>
            <w:tcW w:w="1161" w:type="dxa"/>
            <w:vAlign w:val="bottom"/>
          </w:tcPr>
          <w:p w14:paraId="627443CF" w14:textId="09FADF3F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98,9</w:t>
            </w:r>
          </w:p>
        </w:tc>
        <w:tc>
          <w:tcPr>
            <w:tcW w:w="1161" w:type="dxa"/>
            <w:vAlign w:val="bottom"/>
          </w:tcPr>
          <w:p w14:paraId="215A3CEF" w14:textId="78532A5B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6,7</w:t>
            </w:r>
          </w:p>
        </w:tc>
        <w:tc>
          <w:tcPr>
            <w:tcW w:w="1161" w:type="dxa"/>
            <w:vAlign w:val="bottom"/>
          </w:tcPr>
          <w:p w14:paraId="1DE06369" w14:textId="7CF460D3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8,0</w:t>
            </w:r>
          </w:p>
        </w:tc>
      </w:tr>
      <w:tr w:rsidR="001C5107" w:rsidRPr="00536014" w14:paraId="463BC61D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8D2EC74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электрического оборудования</w:t>
            </w:r>
          </w:p>
        </w:tc>
        <w:tc>
          <w:tcPr>
            <w:tcW w:w="1160" w:type="dxa"/>
            <w:vAlign w:val="bottom"/>
          </w:tcPr>
          <w:p w14:paraId="3EC5D8CF" w14:textId="5679033E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314,1</w:t>
            </w:r>
          </w:p>
        </w:tc>
        <w:tc>
          <w:tcPr>
            <w:tcW w:w="1161" w:type="dxa"/>
            <w:vAlign w:val="bottom"/>
          </w:tcPr>
          <w:p w14:paraId="471B5FA8" w14:textId="7B7E34EA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94,1</w:t>
            </w:r>
          </w:p>
        </w:tc>
        <w:tc>
          <w:tcPr>
            <w:tcW w:w="1161" w:type="dxa"/>
            <w:vAlign w:val="bottom"/>
          </w:tcPr>
          <w:p w14:paraId="00317D70" w14:textId="33C0FB95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0,6</w:t>
            </w:r>
          </w:p>
        </w:tc>
        <w:tc>
          <w:tcPr>
            <w:tcW w:w="1161" w:type="dxa"/>
            <w:vAlign w:val="bottom"/>
          </w:tcPr>
          <w:p w14:paraId="05A5D728" w14:textId="28A58C10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0,7</w:t>
            </w:r>
          </w:p>
        </w:tc>
      </w:tr>
      <w:tr w:rsidR="001C5107" w:rsidRPr="00536014" w14:paraId="2090AB0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E2C31AA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 xml:space="preserve">производство машин и оборудования, </w:t>
            </w:r>
            <w:r w:rsidRPr="005B56D1">
              <w:rPr>
                <w:iCs/>
              </w:rPr>
              <w:br/>
            </w:r>
            <w:r w:rsidRPr="00536014">
              <w:rPr>
                <w:iCs/>
              </w:rPr>
              <w:t>не включенных в другие группировки</w:t>
            </w:r>
          </w:p>
        </w:tc>
        <w:tc>
          <w:tcPr>
            <w:tcW w:w="1160" w:type="dxa"/>
            <w:vAlign w:val="bottom"/>
          </w:tcPr>
          <w:p w14:paraId="007A4CBC" w14:textId="56A29E54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673,2</w:t>
            </w:r>
          </w:p>
        </w:tc>
        <w:tc>
          <w:tcPr>
            <w:tcW w:w="1161" w:type="dxa"/>
            <w:vAlign w:val="bottom"/>
          </w:tcPr>
          <w:p w14:paraId="6EDE7314" w14:textId="37A0E4AB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152,4</w:t>
            </w:r>
          </w:p>
        </w:tc>
        <w:tc>
          <w:tcPr>
            <w:tcW w:w="1161" w:type="dxa"/>
            <w:vAlign w:val="bottom"/>
          </w:tcPr>
          <w:p w14:paraId="66F1BB9A" w14:textId="32713A08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1,2</w:t>
            </w:r>
          </w:p>
        </w:tc>
        <w:tc>
          <w:tcPr>
            <w:tcW w:w="1161" w:type="dxa"/>
            <w:vAlign w:val="bottom"/>
          </w:tcPr>
          <w:p w14:paraId="62B6F98E" w14:textId="379A261A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1C5107">
              <w:rPr>
                <w:rFonts w:ascii="Arial" w:hAnsi="Arial" w:cs="Arial"/>
              </w:rPr>
              <w:t>0,9</w:t>
            </w:r>
          </w:p>
        </w:tc>
      </w:tr>
      <w:tr w:rsidR="001C5107" w:rsidRPr="00536014" w14:paraId="7C5C1D41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8FE21B4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lastRenderedPageBreak/>
              <w:t>производство автотранспортных средств, прицепов и полуприцепов</w:t>
            </w:r>
          </w:p>
        </w:tc>
        <w:tc>
          <w:tcPr>
            <w:tcW w:w="1160" w:type="dxa"/>
            <w:vAlign w:val="bottom"/>
          </w:tcPr>
          <w:p w14:paraId="785FE163" w14:textId="5FB14C38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326,5</w:t>
            </w:r>
          </w:p>
        </w:tc>
        <w:tc>
          <w:tcPr>
            <w:tcW w:w="1161" w:type="dxa"/>
            <w:vAlign w:val="bottom"/>
          </w:tcPr>
          <w:p w14:paraId="11567B7E" w14:textId="2FC5E92B" w:rsidR="001C5107" w:rsidRPr="00562C8C" w:rsidRDefault="001C5107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147,3</w:t>
            </w:r>
          </w:p>
        </w:tc>
        <w:tc>
          <w:tcPr>
            <w:tcW w:w="1161" w:type="dxa"/>
            <w:vAlign w:val="bottom"/>
          </w:tcPr>
          <w:p w14:paraId="3DCC533C" w14:textId="568EF4E1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0,6</w:t>
            </w:r>
          </w:p>
        </w:tc>
        <w:tc>
          <w:tcPr>
            <w:tcW w:w="1161" w:type="dxa"/>
            <w:vAlign w:val="bottom"/>
          </w:tcPr>
          <w:p w14:paraId="62A2030E" w14:textId="5EA45F1F" w:rsidR="001C5107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0,5</w:t>
            </w:r>
          </w:p>
        </w:tc>
      </w:tr>
      <w:tr w:rsidR="001C5107" w:rsidRPr="00536014" w14:paraId="2B378872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4DB3967" w14:textId="77777777" w:rsidR="001C5107" w:rsidRPr="00425178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  <w:color w:val="FFFF00"/>
              </w:rPr>
            </w:pPr>
            <w:r>
              <w:rPr>
                <w:iCs/>
              </w:rPr>
              <w:t>п</w:t>
            </w:r>
            <w:r w:rsidRPr="00425178">
              <w:rPr>
                <w:iCs/>
              </w:rPr>
              <w:t>роизводство прочих транспортных средств и оборудования</w:t>
            </w:r>
          </w:p>
        </w:tc>
        <w:tc>
          <w:tcPr>
            <w:tcW w:w="1160" w:type="dxa"/>
            <w:vAlign w:val="bottom"/>
          </w:tcPr>
          <w:p w14:paraId="193608C0" w14:textId="30E8A075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8FA699E" w14:textId="4BE00E8B" w:rsidR="001C5107" w:rsidRPr="00562C8C" w:rsidRDefault="001C5107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153,7</w:t>
            </w:r>
          </w:p>
        </w:tc>
        <w:tc>
          <w:tcPr>
            <w:tcW w:w="1161" w:type="dxa"/>
            <w:vAlign w:val="bottom"/>
          </w:tcPr>
          <w:p w14:paraId="49B2B142" w14:textId="216B5D38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747092A" w14:textId="15715A5C" w:rsidR="001C5107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…</w:t>
            </w:r>
            <w:r w:rsidRPr="0074619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1C5107" w:rsidRPr="00536014" w14:paraId="2D41B33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0C7A3E61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мебели</w:t>
            </w:r>
          </w:p>
        </w:tc>
        <w:tc>
          <w:tcPr>
            <w:tcW w:w="1160" w:type="dxa"/>
            <w:vAlign w:val="bottom"/>
          </w:tcPr>
          <w:p w14:paraId="48B7D539" w14:textId="2A18798F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63,6</w:t>
            </w:r>
          </w:p>
        </w:tc>
        <w:tc>
          <w:tcPr>
            <w:tcW w:w="1161" w:type="dxa"/>
            <w:vAlign w:val="bottom"/>
          </w:tcPr>
          <w:p w14:paraId="4F7BB835" w14:textId="07FC299C" w:rsidR="001C5107" w:rsidRPr="00562C8C" w:rsidRDefault="001C5107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115,4</w:t>
            </w:r>
          </w:p>
        </w:tc>
        <w:tc>
          <w:tcPr>
            <w:tcW w:w="1161" w:type="dxa"/>
            <w:vAlign w:val="bottom"/>
          </w:tcPr>
          <w:p w14:paraId="5856B48D" w14:textId="6FD50429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0,1</w:t>
            </w:r>
          </w:p>
        </w:tc>
        <w:tc>
          <w:tcPr>
            <w:tcW w:w="1161" w:type="dxa"/>
            <w:vAlign w:val="bottom"/>
          </w:tcPr>
          <w:p w14:paraId="11596343" w14:textId="301CFE9C" w:rsidR="001C5107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…</w:t>
            </w:r>
            <w:r w:rsidRPr="0074619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1C5107" w:rsidRPr="00536014" w14:paraId="64E0955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6728866" w14:textId="7E4E9D43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>
              <w:rPr>
                <w:iCs/>
              </w:rPr>
              <w:t>п</w:t>
            </w:r>
            <w:r w:rsidRPr="005766B0">
              <w:rPr>
                <w:iCs/>
              </w:rPr>
              <w:t>роизводство прочих готовых изделий</w:t>
            </w:r>
          </w:p>
        </w:tc>
        <w:tc>
          <w:tcPr>
            <w:tcW w:w="1160" w:type="dxa"/>
            <w:vAlign w:val="bottom"/>
          </w:tcPr>
          <w:p w14:paraId="62E78559" w14:textId="1B6B4618" w:rsidR="001C5107" w:rsidRPr="005766B0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6F38E6E" w14:textId="201F3681" w:rsidR="001C5107" w:rsidRPr="005766B0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 </w:t>
            </w:r>
          </w:p>
        </w:tc>
        <w:tc>
          <w:tcPr>
            <w:tcW w:w="1161" w:type="dxa"/>
            <w:vAlign w:val="bottom"/>
          </w:tcPr>
          <w:p w14:paraId="28AC0FC4" w14:textId="488AB864" w:rsidR="001C5107" w:rsidRPr="005766B0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BE5AB11" w14:textId="62F04FE3" w:rsidR="001C5107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C5107" w:rsidRPr="00536014" w14:paraId="5E08BD6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C862A50" w14:textId="77777777" w:rsidR="001C5107" w:rsidRPr="00536014" w:rsidRDefault="001C5107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ремонт и монтаж машин и оборудования</w:t>
            </w:r>
          </w:p>
        </w:tc>
        <w:tc>
          <w:tcPr>
            <w:tcW w:w="1160" w:type="dxa"/>
            <w:vAlign w:val="bottom"/>
          </w:tcPr>
          <w:p w14:paraId="52122244" w14:textId="62B5B74C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61,8</w:t>
            </w:r>
          </w:p>
        </w:tc>
        <w:tc>
          <w:tcPr>
            <w:tcW w:w="1161" w:type="dxa"/>
            <w:vAlign w:val="bottom"/>
          </w:tcPr>
          <w:p w14:paraId="1CB9776D" w14:textId="7045C841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44,2</w:t>
            </w:r>
          </w:p>
        </w:tc>
        <w:tc>
          <w:tcPr>
            <w:tcW w:w="1161" w:type="dxa"/>
            <w:vAlign w:val="bottom"/>
          </w:tcPr>
          <w:p w14:paraId="12275995" w14:textId="40206A29" w:rsidR="001C5107" w:rsidRPr="00562C8C" w:rsidRDefault="001C5107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0,1</w:t>
            </w:r>
          </w:p>
        </w:tc>
        <w:tc>
          <w:tcPr>
            <w:tcW w:w="1161" w:type="dxa"/>
            <w:vAlign w:val="bottom"/>
          </w:tcPr>
          <w:p w14:paraId="0AA45976" w14:textId="467992F6" w:rsidR="001C5107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0,3</w:t>
            </w:r>
          </w:p>
        </w:tc>
      </w:tr>
      <w:tr w:rsidR="00746195" w:rsidRPr="00536014" w14:paraId="43A50890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057522B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60" w:type="dxa"/>
            <w:vAlign w:val="bottom"/>
          </w:tcPr>
          <w:p w14:paraId="00F7FA1E" w14:textId="10090AF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4063,0</w:t>
            </w:r>
          </w:p>
        </w:tc>
        <w:tc>
          <w:tcPr>
            <w:tcW w:w="1161" w:type="dxa"/>
            <w:vAlign w:val="bottom"/>
          </w:tcPr>
          <w:p w14:paraId="4442F0BE" w14:textId="45F58A1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  <w:tc>
          <w:tcPr>
            <w:tcW w:w="1161" w:type="dxa"/>
            <w:vAlign w:val="bottom"/>
          </w:tcPr>
          <w:p w14:paraId="571A8A6E" w14:textId="77BFFD6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7,3</w:t>
            </w:r>
          </w:p>
        </w:tc>
        <w:tc>
          <w:tcPr>
            <w:tcW w:w="1161" w:type="dxa"/>
            <w:vAlign w:val="bottom"/>
          </w:tcPr>
          <w:p w14:paraId="303D885C" w14:textId="23684068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8,4</w:t>
            </w:r>
          </w:p>
        </w:tc>
      </w:tr>
      <w:tr w:rsidR="00746195" w:rsidRPr="00536014" w14:paraId="4EFB8C3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D465FAB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 xml:space="preserve">водоснабжение; водоотведение, организация сбора и утилизации отходов, деятельность </w:t>
            </w:r>
            <w:r w:rsidRPr="009C591F">
              <w:rPr>
                <w:bCs/>
                <w:iCs/>
              </w:rPr>
              <w:br/>
            </w:r>
            <w:r w:rsidRPr="00536014">
              <w:rPr>
                <w:bCs/>
                <w:iCs/>
              </w:rPr>
              <w:t>по ликвидации загрязнений</w:t>
            </w:r>
          </w:p>
        </w:tc>
        <w:tc>
          <w:tcPr>
            <w:tcW w:w="1160" w:type="dxa"/>
            <w:vAlign w:val="bottom"/>
          </w:tcPr>
          <w:p w14:paraId="7FD0F769" w14:textId="2D411E35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EB0849D" w14:textId="4675387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36,1</w:t>
            </w:r>
          </w:p>
        </w:tc>
        <w:tc>
          <w:tcPr>
            <w:tcW w:w="1161" w:type="dxa"/>
            <w:vAlign w:val="bottom"/>
          </w:tcPr>
          <w:p w14:paraId="24DC2C1D" w14:textId="75F118B8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 CYR" w:hAnsi="Arial CYR" w:cs="Arial CYR"/>
              </w:rPr>
              <w:t>…</w:t>
            </w:r>
            <w:r w:rsidRPr="007B67C0">
              <w:rPr>
                <w:rFonts w:ascii="Arial CYR" w:hAnsi="Arial CYR" w:cs="Arial CYR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2D952D67" w14:textId="717B95D8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1,4</w:t>
            </w:r>
          </w:p>
        </w:tc>
      </w:tr>
      <w:tr w:rsidR="00746195" w:rsidRPr="00536014" w14:paraId="60B0EA4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33F75AC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строительство</w:t>
            </w:r>
          </w:p>
        </w:tc>
        <w:tc>
          <w:tcPr>
            <w:tcW w:w="1160" w:type="dxa"/>
            <w:vAlign w:val="bottom"/>
          </w:tcPr>
          <w:p w14:paraId="549210D7" w14:textId="4A9CBCBD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468,3</w:t>
            </w:r>
          </w:p>
        </w:tc>
        <w:tc>
          <w:tcPr>
            <w:tcW w:w="1161" w:type="dxa"/>
            <w:vAlign w:val="bottom"/>
          </w:tcPr>
          <w:p w14:paraId="029CDB48" w14:textId="7A01884E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41,6</w:t>
            </w:r>
          </w:p>
        </w:tc>
        <w:tc>
          <w:tcPr>
            <w:tcW w:w="1161" w:type="dxa"/>
            <w:vAlign w:val="bottom"/>
          </w:tcPr>
          <w:p w14:paraId="5694FE18" w14:textId="27D71CE3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0,8</w:t>
            </w:r>
          </w:p>
        </w:tc>
        <w:tc>
          <w:tcPr>
            <w:tcW w:w="1161" w:type="dxa"/>
            <w:vAlign w:val="bottom"/>
          </w:tcPr>
          <w:p w14:paraId="2CE4CD9E" w14:textId="2D3064EC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2,3</w:t>
            </w:r>
          </w:p>
        </w:tc>
      </w:tr>
      <w:tr w:rsidR="00746195" w:rsidRPr="00536014" w14:paraId="4A3EB0F2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E18BBB9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60" w:type="dxa"/>
            <w:vAlign w:val="bottom"/>
          </w:tcPr>
          <w:p w14:paraId="15E693CF" w14:textId="477E177F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2370,3</w:t>
            </w:r>
          </w:p>
        </w:tc>
        <w:tc>
          <w:tcPr>
            <w:tcW w:w="1161" w:type="dxa"/>
            <w:vAlign w:val="bottom"/>
          </w:tcPr>
          <w:p w14:paraId="49C11961" w14:textId="4B584584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130,0</w:t>
            </w:r>
          </w:p>
        </w:tc>
        <w:tc>
          <w:tcPr>
            <w:tcW w:w="1161" w:type="dxa"/>
            <w:vAlign w:val="bottom"/>
          </w:tcPr>
          <w:p w14:paraId="0FF78C63" w14:textId="146FC5C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4,2</w:t>
            </w:r>
          </w:p>
        </w:tc>
        <w:tc>
          <w:tcPr>
            <w:tcW w:w="1161" w:type="dxa"/>
            <w:vAlign w:val="bottom"/>
          </w:tcPr>
          <w:p w14:paraId="26D165E4" w14:textId="349C897A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4,0</w:t>
            </w:r>
          </w:p>
        </w:tc>
      </w:tr>
      <w:tr w:rsidR="00746195" w:rsidRPr="00536014" w14:paraId="3B496C37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2171AF0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транспортировка и хранение</w:t>
            </w:r>
          </w:p>
        </w:tc>
        <w:tc>
          <w:tcPr>
            <w:tcW w:w="1160" w:type="dxa"/>
            <w:vAlign w:val="bottom"/>
          </w:tcPr>
          <w:p w14:paraId="2B716006" w14:textId="567ED817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7347,0</w:t>
            </w:r>
          </w:p>
        </w:tc>
        <w:tc>
          <w:tcPr>
            <w:tcW w:w="1161" w:type="dxa"/>
            <w:vAlign w:val="bottom"/>
          </w:tcPr>
          <w:p w14:paraId="377DA32B" w14:textId="5B34D2E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119,5</w:t>
            </w:r>
          </w:p>
        </w:tc>
        <w:tc>
          <w:tcPr>
            <w:tcW w:w="1161" w:type="dxa"/>
            <w:vAlign w:val="bottom"/>
          </w:tcPr>
          <w:p w14:paraId="69E96C0E" w14:textId="148AEA7E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13,1</w:t>
            </w:r>
          </w:p>
        </w:tc>
        <w:tc>
          <w:tcPr>
            <w:tcW w:w="1161" w:type="dxa"/>
            <w:vAlign w:val="bottom"/>
          </w:tcPr>
          <w:p w14:paraId="3AE34135" w14:textId="7452DBB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13,0</w:t>
            </w:r>
          </w:p>
        </w:tc>
      </w:tr>
      <w:tr w:rsidR="00746195" w:rsidRPr="00536014" w14:paraId="4084BAD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0AC94B48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гостиниц и предприятий общественного питания</w:t>
            </w:r>
          </w:p>
        </w:tc>
        <w:tc>
          <w:tcPr>
            <w:tcW w:w="1160" w:type="dxa"/>
            <w:vAlign w:val="bottom"/>
          </w:tcPr>
          <w:p w14:paraId="6759BFB4" w14:textId="2177782D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52,9</w:t>
            </w:r>
          </w:p>
        </w:tc>
        <w:tc>
          <w:tcPr>
            <w:tcW w:w="1161" w:type="dxa"/>
            <w:vAlign w:val="bottom"/>
          </w:tcPr>
          <w:p w14:paraId="791C3F38" w14:textId="7F4A0BE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174,3</w:t>
            </w:r>
          </w:p>
        </w:tc>
        <w:tc>
          <w:tcPr>
            <w:tcW w:w="1161" w:type="dxa"/>
            <w:vAlign w:val="bottom"/>
          </w:tcPr>
          <w:p w14:paraId="4BB23796" w14:textId="56B831B4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0,1</w:t>
            </w:r>
          </w:p>
        </w:tc>
        <w:tc>
          <w:tcPr>
            <w:tcW w:w="1161" w:type="dxa"/>
            <w:vAlign w:val="bottom"/>
          </w:tcPr>
          <w:p w14:paraId="0F0B533B" w14:textId="29C3155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0,1</w:t>
            </w:r>
          </w:p>
        </w:tc>
      </w:tr>
      <w:tr w:rsidR="00746195" w:rsidRPr="00536014" w14:paraId="1D7A82A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F0019ED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в области информации и связи</w:t>
            </w:r>
          </w:p>
        </w:tc>
        <w:tc>
          <w:tcPr>
            <w:tcW w:w="1160" w:type="dxa"/>
            <w:vAlign w:val="bottom"/>
          </w:tcPr>
          <w:p w14:paraId="01EF7ACF" w14:textId="5D89B247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2441,4</w:t>
            </w:r>
          </w:p>
        </w:tc>
        <w:tc>
          <w:tcPr>
            <w:tcW w:w="1161" w:type="dxa"/>
            <w:vAlign w:val="bottom"/>
          </w:tcPr>
          <w:p w14:paraId="5B470547" w14:textId="06892E9B" w:rsidR="00746195" w:rsidRPr="00562C8C" w:rsidRDefault="0074619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180,8</w:t>
            </w:r>
          </w:p>
        </w:tc>
        <w:tc>
          <w:tcPr>
            <w:tcW w:w="1161" w:type="dxa"/>
            <w:vAlign w:val="bottom"/>
          </w:tcPr>
          <w:p w14:paraId="4EA269D5" w14:textId="57CD977F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4,4</w:t>
            </w:r>
          </w:p>
        </w:tc>
        <w:tc>
          <w:tcPr>
            <w:tcW w:w="1161" w:type="dxa"/>
            <w:vAlign w:val="bottom"/>
          </w:tcPr>
          <w:p w14:paraId="47C2F695" w14:textId="3C1707DF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2,9</w:t>
            </w:r>
          </w:p>
        </w:tc>
      </w:tr>
      <w:tr w:rsidR="00746195" w:rsidRPr="00536014" w14:paraId="5B9B708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FF40ACC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финансовая и страховая</w:t>
            </w:r>
          </w:p>
        </w:tc>
        <w:tc>
          <w:tcPr>
            <w:tcW w:w="1160" w:type="dxa"/>
            <w:vAlign w:val="bottom"/>
          </w:tcPr>
          <w:p w14:paraId="504F4026" w14:textId="33AD1C1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404,9</w:t>
            </w:r>
          </w:p>
        </w:tc>
        <w:tc>
          <w:tcPr>
            <w:tcW w:w="1161" w:type="dxa"/>
            <w:vAlign w:val="bottom"/>
          </w:tcPr>
          <w:p w14:paraId="0B5CDE61" w14:textId="131A79BE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150,4</w:t>
            </w:r>
          </w:p>
        </w:tc>
        <w:tc>
          <w:tcPr>
            <w:tcW w:w="1161" w:type="dxa"/>
            <w:vAlign w:val="bottom"/>
          </w:tcPr>
          <w:p w14:paraId="04CBEA49" w14:textId="79BD1F06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0,7</w:t>
            </w:r>
          </w:p>
        </w:tc>
        <w:tc>
          <w:tcPr>
            <w:tcW w:w="1161" w:type="dxa"/>
            <w:vAlign w:val="bottom"/>
          </w:tcPr>
          <w:p w14:paraId="1DE7AB18" w14:textId="5A95B83F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0,6</w:t>
            </w:r>
          </w:p>
        </w:tc>
      </w:tr>
      <w:tr w:rsidR="00746195" w:rsidRPr="00536014" w14:paraId="10D46B2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53845A7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 xml:space="preserve">деятельность по операциям с недвижимым имуществом </w:t>
            </w:r>
          </w:p>
        </w:tc>
        <w:tc>
          <w:tcPr>
            <w:tcW w:w="1160" w:type="dxa"/>
            <w:vAlign w:val="bottom"/>
          </w:tcPr>
          <w:p w14:paraId="0AD4FF5F" w14:textId="4973F207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3321,7</w:t>
            </w:r>
          </w:p>
        </w:tc>
        <w:tc>
          <w:tcPr>
            <w:tcW w:w="1161" w:type="dxa"/>
            <w:vAlign w:val="bottom"/>
          </w:tcPr>
          <w:p w14:paraId="2855A1FA" w14:textId="0018C3E0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156,5</w:t>
            </w:r>
          </w:p>
        </w:tc>
        <w:tc>
          <w:tcPr>
            <w:tcW w:w="1161" w:type="dxa"/>
            <w:vAlign w:val="bottom"/>
          </w:tcPr>
          <w:p w14:paraId="7833ABB7" w14:textId="511F06DF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5,9</w:t>
            </w:r>
          </w:p>
        </w:tc>
        <w:tc>
          <w:tcPr>
            <w:tcW w:w="1161" w:type="dxa"/>
            <w:vAlign w:val="bottom"/>
          </w:tcPr>
          <w:p w14:paraId="714F78A6" w14:textId="3CCA389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4,4</w:t>
            </w:r>
          </w:p>
        </w:tc>
      </w:tr>
      <w:tr w:rsidR="00746195" w:rsidRPr="00536014" w14:paraId="59FF145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0203BFE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профессиональная, научная и техническая</w:t>
            </w:r>
          </w:p>
        </w:tc>
        <w:tc>
          <w:tcPr>
            <w:tcW w:w="1160" w:type="dxa"/>
            <w:vAlign w:val="bottom"/>
          </w:tcPr>
          <w:p w14:paraId="2FAA6447" w14:textId="6903549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5064,6</w:t>
            </w:r>
          </w:p>
        </w:tc>
        <w:tc>
          <w:tcPr>
            <w:tcW w:w="1161" w:type="dxa"/>
            <w:vAlign w:val="bottom"/>
          </w:tcPr>
          <w:p w14:paraId="36D5CBF0" w14:textId="795D2941" w:rsidR="00746195" w:rsidRPr="00562C8C" w:rsidRDefault="00746195" w:rsidP="0074619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в 5,3 р.</w:t>
            </w:r>
          </w:p>
        </w:tc>
        <w:tc>
          <w:tcPr>
            <w:tcW w:w="1161" w:type="dxa"/>
            <w:vAlign w:val="bottom"/>
          </w:tcPr>
          <w:p w14:paraId="42FD8F5A" w14:textId="311D8587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9,1</w:t>
            </w:r>
          </w:p>
        </w:tc>
        <w:tc>
          <w:tcPr>
            <w:tcW w:w="1161" w:type="dxa"/>
            <w:vAlign w:val="bottom"/>
          </w:tcPr>
          <w:p w14:paraId="14714F62" w14:textId="34EA657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3,0</w:t>
            </w:r>
          </w:p>
        </w:tc>
      </w:tr>
      <w:tr w:rsidR="00746195" w:rsidRPr="00536014" w14:paraId="11332CA6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9BCB1EA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 xml:space="preserve">деятельность административная и сопутствующие дополнительные услуги </w:t>
            </w:r>
          </w:p>
        </w:tc>
        <w:tc>
          <w:tcPr>
            <w:tcW w:w="1160" w:type="dxa"/>
            <w:vAlign w:val="bottom"/>
          </w:tcPr>
          <w:p w14:paraId="47022317" w14:textId="7C9F01BC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23,9</w:t>
            </w:r>
          </w:p>
        </w:tc>
        <w:tc>
          <w:tcPr>
            <w:tcW w:w="1161" w:type="dxa"/>
            <w:vAlign w:val="bottom"/>
          </w:tcPr>
          <w:p w14:paraId="38091554" w14:textId="7B127F3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65,0</w:t>
            </w:r>
          </w:p>
        </w:tc>
        <w:tc>
          <w:tcPr>
            <w:tcW w:w="1161" w:type="dxa"/>
            <w:vAlign w:val="bottom"/>
          </w:tcPr>
          <w:p w14:paraId="4F84078A" w14:textId="0FA7F70B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0,0</w:t>
            </w:r>
          </w:p>
        </w:tc>
        <w:tc>
          <w:tcPr>
            <w:tcW w:w="1161" w:type="dxa"/>
            <w:vAlign w:val="bottom"/>
          </w:tcPr>
          <w:p w14:paraId="172212AD" w14:textId="1F43EAFD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0,1</w:t>
            </w:r>
          </w:p>
        </w:tc>
      </w:tr>
      <w:tr w:rsidR="00746195" w:rsidRPr="00536014" w14:paraId="74D7DF2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3449FD0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60" w:type="dxa"/>
            <w:vAlign w:val="bottom"/>
          </w:tcPr>
          <w:p w14:paraId="2AB3E1A7" w14:textId="3C5CA85D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901,1</w:t>
            </w:r>
          </w:p>
        </w:tc>
        <w:tc>
          <w:tcPr>
            <w:tcW w:w="1161" w:type="dxa"/>
            <w:vAlign w:val="bottom"/>
          </w:tcPr>
          <w:p w14:paraId="51E49D82" w14:textId="49B3CE07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65,4</w:t>
            </w:r>
          </w:p>
        </w:tc>
        <w:tc>
          <w:tcPr>
            <w:tcW w:w="1161" w:type="dxa"/>
            <w:vAlign w:val="bottom"/>
          </w:tcPr>
          <w:p w14:paraId="4A7B55E6" w14:textId="11F3BF02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1,6</w:t>
            </w:r>
          </w:p>
        </w:tc>
        <w:tc>
          <w:tcPr>
            <w:tcW w:w="1161" w:type="dxa"/>
            <w:vAlign w:val="bottom"/>
          </w:tcPr>
          <w:p w14:paraId="789B31F1" w14:textId="0B9AB472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2,9</w:t>
            </w:r>
          </w:p>
        </w:tc>
      </w:tr>
      <w:tr w:rsidR="00746195" w:rsidRPr="00536014" w14:paraId="46FB4485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89833D5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образование</w:t>
            </w:r>
          </w:p>
        </w:tc>
        <w:tc>
          <w:tcPr>
            <w:tcW w:w="1160" w:type="dxa"/>
            <w:vAlign w:val="bottom"/>
          </w:tcPr>
          <w:p w14:paraId="22093E6F" w14:textId="5315B95E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2528,7</w:t>
            </w:r>
          </w:p>
        </w:tc>
        <w:tc>
          <w:tcPr>
            <w:tcW w:w="1161" w:type="dxa"/>
            <w:vAlign w:val="bottom"/>
          </w:tcPr>
          <w:p w14:paraId="57ACE9CF" w14:textId="037536D3" w:rsidR="00746195" w:rsidRPr="00562C8C" w:rsidRDefault="0074619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118,9</w:t>
            </w:r>
          </w:p>
        </w:tc>
        <w:tc>
          <w:tcPr>
            <w:tcW w:w="1161" w:type="dxa"/>
            <w:vAlign w:val="bottom"/>
          </w:tcPr>
          <w:p w14:paraId="1F92A0F6" w14:textId="42C4F0CD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4,5</w:t>
            </w:r>
          </w:p>
        </w:tc>
        <w:tc>
          <w:tcPr>
            <w:tcW w:w="1161" w:type="dxa"/>
            <w:vAlign w:val="bottom"/>
          </w:tcPr>
          <w:p w14:paraId="5735D362" w14:textId="4909264C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4,6</w:t>
            </w:r>
          </w:p>
        </w:tc>
      </w:tr>
      <w:tr w:rsidR="00746195" w:rsidRPr="00536014" w14:paraId="4224BCD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0808E11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в области здравоохранения и социальных услуг</w:t>
            </w:r>
          </w:p>
        </w:tc>
        <w:tc>
          <w:tcPr>
            <w:tcW w:w="1160" w:type="dxa"/>
            <w:vAlign w:val="bottom"/>
          </w:tcPr>
          <w:p w14:paraId="4ED6DD4B" w14:textId="040B153C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967,2</w:t>
            </w:r>
          </w:p>
        </w:tc>
        <w:tc>
          <w:tcPr>
            <w:tcW w:w="1161" w:type="dxa"/>
            <w:vAlign w:val="bottom"/>
          </w:tcPr>
          <w:p w14:paraId="23F46C27" w14:textId="383A4277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66,6</w:t>
            </w:r>
          </w:p>
        </w:tc>
        <w:tc>
          <w:tcPr>
            <w:tcW w:w="1161" w:type="dxa"/>
            <w:vAlign w:val="bottom"/>
          </w:tcPr>
          <w:p w14:paraId="72E5C8D7" w14:textId="2E149464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1,7</w:t>
            </w:r>
          </w:p>
        </w:tc>
        <w:tc>
          <w:tcPr>
            <w:tcW w:w="1161" w:type="dxa"/>
            <w:vAlign w:val="bottom"/>
          </w:tcPr>
          <w:p w14:paraId="7456D48B" w14:textId="7F0F03E1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3,0</w:t>
            </w:r>
          </w:p>
        </w:tc>
      </w:tr>
      <w:tr w:rsidR="00746195" w:rsidRPr="00536014" w14:paraId="38BBAB2D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66CCCE3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60" w:type="dxa"/>
            <w:vAlign w:val="bottom"/>
          </w:tcPr>
          <w:p w14:paraId="66FCD8F5" w14:textId="0E3C2766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903,1</w:t>
            </w:r>
          </w:p>
        </w:tc>
        <w:tc>
          <w:tcPr>
            <w:tcW w:w="1161" w:type="dxa"/>
            <w:vAlign w:val="bottom"/>
          </w:tcPr>
          <w:p w14:paraId="0D1C2D90" w14:textId="34C0292E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160,0</w:t>
            </w:r>
          </w:p>
        </w:tc>
        <w:tc>
          <w:tcPr>
            <w:tcW w:w="1161" w:type="dxa"/>
            <w:vAlign w:val="bottom"/>
          </w:tcPr>
          <w:p w14:paraId="0D0C98C6" w14:textId="4AF89B3C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1,6</w:t>
            </w:r>
          </w:p>
        </w:tc>
        <w:tc>
          <w:tcPr>
            <w:tcW w:w="1161" w:type="dxa"/>
            <w:vAlign w:val="bottom"/>
          </w:tcPr>
          <w:p w14:paraId="374DA4E5" w14:textId="7E14B982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1,2</w:t>
            </w:r>
          </w:p>
        </w:tc>
      </w:tr>
      <w:tr w:rsidR="00746195" w:rsidRPr="00536014" w14:paraId="780C471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2A2A9DA" w14:textId="77777777" w:rsidR="00746195" w:rsidRPr="00536014" w:rsidRDefault="00746195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предоставление прочих видов услуг</w:t>
            </w:r>
          </w:p>
        </w:tc>
        <w:tc>
          <w:tcPr>
            <w:tcW w:w="1160" w:type="dxa"/>
            <w:vAlign w:val="bottom"/>
          </w:tcPr>
          <w:p w14:paraId="055AD522" w14:textId="33A085FE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" w:hAnsi="Arial" w:cs="Arial"/>
              </w:rPr>
              <w:t>…</w:t>
            </w:r>
            <w:r w:rsidRPr="007B67C0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8AF3107" w14:textId="65B8D9B7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" w:hAnsi="Arial" w:cs="Arial"/>
              </w:rPr>
              <w:t>118,8</w:t>
            </w:r>
          </w:p>
        </w:tc>
        <w:tc>
          <w:tcPr>
            <w:tcW w:w="1161" w:type="dxa"/>
            <w:vAlign w:val="bottom"/>
          </w:tcPr>
          <w:p w14:paraId="43F88B72" w14:textId="747CEBE9" w:rsidR="00746195" w:rsidRPr="007B67C0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B67C0">
              <w:rPr>
                <w:rFonts w:ascii="Arial" w:hAnsi="Arial" w:cs="Arial"/>
              </w:rPr>
              <w:t>…</w:t>
            </w:r>
            <w:r w:rsidRPr="007B67C0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310A6D35" w14:textId="7C1DAA48" w:rsidR="00746195" w:rsidRPr="00562C8C" w:rsidRDefault="0074619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746195">
              <w:rPr>
                <w:rFonts w:ascii="Arial" w:hAnsi="Arial" w:cs="Arial"/>
              </w:rPr>
              <w:t>0,0</w:t>
            </w:r>
          </w:p>
        </w:tc>
      </w:tr>
      <w:tr w:rsidR="00746195" w:rsidRPr="00536014" w14:paraId="000B9179" w14:textId="77777777" w:rsidTr="00496139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9284" w:type="dxa"/>
            <w:gridSpan w:val="5"/>
            <w:vAlign w:val="bottom"/>
          </w:tcPr>
          <w:p w14:paraId="0A105071" w14:textId="77777777" w:rsidR="00746195" w:rsidRPr="00536014" w:rsidRDefault="00746195" w:rsidP="009013F2">
            <w:pPr>
              <w:pStyle w:val="aff7"/>
              <w:spacing w:before="20" w:after="20" w:line="240" w:lineRule="auto"/>
              <w:ind w:left="57" w:right="57"/>
              <w:jc w:val="both"/>
              <w:rPr>
                <w:iCs/>
                <w:sz w:val="18"/>
                <w:szCs w:val="18"/>
              </w:rPr>
            </w:pPr>
            <w:r w:rsidRPr="00536014">
              <w:rPr>
                <w:iCs/>
                <w:sz w:val="18"/>
                <w:szCs w:val="18"/>
                <w:vertAlign w:val="superscript"/>
              </w:rPr>
              <w:t xml:space="preserve">1) </w:t>
            </w:r>
            <w:r w:rsidRPr="00536014">
              <w:rPr>
                <w:iCs/>
                <w:sz w:val="18"/>
                <w:szCs w:val="18"/>
              </w:rPr>
              <w:t>Организации с видами деятельности «выращивание однолетних культур», «выращивание многолетних культур», «выращивание рассады», «животноводство», «смешанное сельское хозяйство»</w:t>
            </w:r>
            <w:r w:rsidRPr="00536014">
              <w:t xml:space="preserve"> </w:t>
            </w:r>
            <w:r w:rsidRPr="00536014">
              <w:rPr>
                <w:iCs/>
                <w:sz w:val="18"/>
                <w:szCs w:val="18"/>
              </w:rPr>
              <w:t>(без вспомогательной деятельности, оказания услуг).</w:t>
            </w:r>
          </w:p>
          <w:p w14:paraId="2EEAC81B" w14:textId="77777777" w:rsidR="00746195" w:rsidRPr="00536014" w:rsidRDefault="00746195" w:rsidP="009013F2">
            <w:pPr>
              <w:pStyle w:val="aff7"/>
              <w:spacing w:before="20" w:after="20" w:line="240" w:lineRule="auto"/>
              <w:ind w:left="57" w:right="57"/>
              <w:jc w:val="both"/>
              <w:rPr>
                <w:iCs/>
                <w:sz w:val="18"/>
                <w:szCs w:val="18"/>
              </w:rPr>
            </w:pPr>
            <w:r w:rsidRPr="00536014">
              <w:rPr>
                <w:sz w:val="18"/>
                <w:vertAlign w:val="superscript"/>
              </w:rPr>
              <w:t>2)</w:t>
            </w:r>
            <w:r w:rsidRPr="00536014">
              <w:rPr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 w:rsidRPr="00536014">
              <w:rPr>
                <w:sz w:val="18"/>
              </w:rPr>
              <w:t>онфиденциальные</w:t>
            </w:r>
            <w:r>
              <w:rPr>
                <w:sz w:val="18"/>
              </w:rPr>
              <w:t xml:space="preserve"> данные</w:t>
            </w:r>
            <w:r w:rsidRPr="00536014">
              <w:rPr>
                <w:sz w:val="18"/>
              </w:rPr>
              <w:t>.</w:t>
            </w:r>
          </w:p>
        </w:tc>
      </w:tr>
    </w:tbl>
    <w:p w14:paraId="56D88461" w14:textId="7E2769FF" w:rsidR="00E03455" w:rsidRPr="003C3D52" w:rsidRDefault="009E7868" w:rsidP="00537284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Затраты организаций</w:t>
      </w:r>
      <w:r w:rsidR="006E1585">
        <w:rPr>
          <w:rFonts w:ascii="Arial" w:hAnsi="Arial" w:cs="Arial"/>
          <w:sz w:val="22"/>
          <w:szCs w:val="22"/>
        </w:rPr>
        <w:t xml:space="preserve"> (без</w:t>
      </w:r>
      <w:r>
        <w:rPr>
          <w:rFonts w:ascii="Arial" w:hAnsi="Arial" w:cs="Arial"/>
          <w:sz w:val="22"/>
          <w:szCs w:val="22"/>
        </w:rPr>
        <w:t xml:space="preserve"> </w:t>
      </w:r>
      <w:r w:rsidRPr="009E7868">
        <w:rPr>
          <w:rFonts w:ascii="Arial" w:hAnsi="Arial" w:cs="Arial"/>
          <w:sz w:val="22"/>
          <w:szCs w:val="22"/>
        </w:rPr>
        <w:t>субъект</w:t>
      </w:r>
      <w:r w:rsidR="006E1585">
        <w:rPr>
          <w:rFonts w:ascii="Arial" w:hAnsi="Arial" w:cs="Arial"/>
          <w:sz w:val="22"/>
          <w:szCs w:val="22"/>
        </w:rPr>
        <w:t>ов</w:t>
      </w:r>
      <w:r w:rsidRPr="009E7868">
        <w:rPr>
          <w:rFonts w:ascii="Arial" w:hAnsi="Arial" w:cs="Arial"/>
          <w:sz w:val="22"/>
          <w:szCs w:val="22"/>
        </w:rPr>
        <w:t xml:space="preserve"> малого предприниматель</w:t>
      </w:r>
      <w:r w:rsidR="00157A05">
        <w:rPr>
          <w:rFonts w:ascii="Arial" w:hAnsi="Arial" w:cs="Arial"/>
          <w:sz w:val="22"/>
          <w:szCs w:val="22"/>
        </w:rPr>
        <w:t>ства и объёма инвестиций, не наблюдаемых прямыми статистическими методами</w:t>
      </w:r>
      <w:r w:rsidR="006E1585">
        <w:rPr>
          <w:rFonts w:ascii="Arial" w:hAnsi="Arial" w:cs="Arial"/>
          <w:sz w:val="22"/>
          <w:szCs w:val="22"/>
        </w:rPr>
        <w:t>)</w:t>
      </w:r>
      <w:r w:rsidRPr="009E7868">
        <w:rPr>
          <w:rFonts w:ascii="Arial" w:hAnsi="Arial" w:cs="Arial"/>
          <w:sz w:val="22"/>
          <w:szCs w:val="22"/>
        </w:rPr>
        <w:t xml:space="preserve"> </w:t>
      </w:r>
      <w:r w:rsidR="00126F1B">
        <w:rPr>
          <w:rFonts w:ascii="Arial" w:hAnsi="Arial" w:cs="Arial"/>
          <w:sz w:val="22"/>
          <w:szCs w:val="22"/>
        </w:rPr>
        <w:t xml:space="preserve">на приобретение основных средств, бывших в употреблении у других </w:t>
      </w:r>
      <w:r w:rsidR="00126F1B" w:rsidRPr="00A303E2">
        <w:rPr>
          <w:rFonts w:ascii="Arial" w:hAnsi="Arial" w:cs="Arial"/>
          <w:sz w:val="22"/>
          <w:szCs w:val="22"/>
        </w:rPr>
        <w:t>организаций, и объектов незавершенного строительства в</w:t>
      </w:r>
      <w:r w:rsidR="000E40EC" w:rsidRPr="00A303E2">
        <w:rPr>
          <w:rFonts w:ascii="Arial" w:hAnsi="Arial" w:cs="Arial"/>
          <w:sz w:val="22"/>
          <w:szCs w:val="22"/>
        </w:rPr>
        <w:t xml:space="preserve"> </w:t>
      </w:r>
      <w:r w:rsidR="00771D17" w:rsidRPr="00771D17">
        <w:rPr>
          <w:rFonts w:ascii="Arial" w:hAnsi="Arial" w:cs="Arial"/>
          <w:sz w:val="22"/>
          <w:szCs w:val="22"/>
        </w:rPr>
        <w:t>январе-сентябр</w:t>
      </w:r>
      <w:r w:rsidR="00771D17">
        <w:rPr>
          <w:rFonts w:ascii="Arial" w:hAnsi="Arial" w:cs="Arial"/>
          <w:sz w:val="22"/>
          <w:szCs w:val="22"/>
        </w:rPr>
        <w:t>е</w:t>
      </w:r>
      <w:r w:rsidR="00546878" w:rsidRPr="00546878">
        <w:rPr>
          <w:rFonts w:ascii="Arial" w:hAnsi="Arial" w:cs="Arial"/>
          <w:sz w:val="22"/>
          <w:szCs w:val="22"/>
        </w:rPr>
        <w:t xml:space="preserve"> </w:t>
      </w:r>
      <w:r w:rsidR="000E40EC" w:rsidRPr="00A303E2">
        <w:rPr>
          <w:rFonts w:ascii="Arial" w:hAnsi="Arial" w:cs="Arial"/>
          <w:sz w:val="22"/>
          <w:szCs w:val="22"/>
        </w:rPr>
        <w:t>2</w:t>
      </w:r>
      <w:r w:rsidR="00496BB4" w:rsidRPr="00A303E2">
        <w:rPr>
          <w:rFonts w:ascii="Arial" w:hAnsi="Arial" w:cs="Arial"/>
          <w:sz w:val="22"/>
          <w:szCs w:val="22"/>
        </w:rPr>
        <w:t>0</w:t>
      </w:r>
      <w:r w:rsidR="00915AA8" w:rsidRPr="00A303E2">
        <w:rPr>
          <w:rFonts w:ascii="Arial" w:hAnsi="Arial" w:cs="Arial"/>
          <w:sz w:val="22"/>
          <w:szCs w:val="22"/>
        </w:rPr>
        <w:t>2</w:t>
      </w:r>
      <w:r w:rsidR="00546878">
        <w:rPr>
          <w:rFonts w:ascii="Arial" w:hAnsi="Arial" w:cs="Arial"/>
          <w:sz w:val="22"/>
          <w:szCs w:val="22"/>
        </w:rPr>
        <w:t>4</w:t>
      </w:r>
      <w:r w:rsidR="00760CFD" w:rsidRPr="00A303E2">
        <w:rPr>
          <w:rFonts w:ascii="Arial" w:hAnsi="Arial" w:cs="Arial"/>
          <w:sz w:val="22"/>
          <w:szCs w:val="22"/>
        </w:rPr>
        <w:t xml:space="preserve"> </w:t>
      </w:r>
      <w:r w:rsidR="00FB4D73" w:rsidRPr="00A303E2">
        <w:rPr>
          <w:rFonts w:ascii="Arial" w:hAnsi="Arial" w:cs="Arial"/>
          <w:sz w:val="22"/>
          <w:szCs w:val="22"/>
        </w:rPr>
        <w:t>г</w:t>
      </w:r>
      <w:r w:rsidR="00760CFD" w:rsidRPr="00A303E2">
        <w:rPr>
          <w:rFonts w:ascii="Arial" w:hAnsi="Arial" w:cs="Arial"/>
          <w:sz w:val="22"/>
          <w:szCs w:val="22"/>
        </w:rPr>
        <w:t>од</w:t>
      </w:r>
      <w:r w:rsidR="00546878">
        <w:rPr>
          <w:rFonts w:ascii="Arial" w:hAnsi="Arial" w:cs="Arial"/>
          <w:sz w:val="22"/>
          <w:szCs w:val="22"/>
        </w:rPr>
        <w:t>а</w:t>
      </w:r>
      <w:r w:rsidR="00126F1B" w:rsidRPr="00A303E2">
        <w:rPr>
          <w:rFonts w:ascii="Arial" w:hAnsi="Arial" w:cs="Arial"/>
          <w:sz w:val="22"/>
          <w:szCs w:val="22"/>
        </w:rPr>
        <w:t xml:space="preserve"> </w:t>
      </w:r>
      <w:r w:rsidR="00126F1B" w:rsidRPr="000135AF">
        <w:rPr>
          <w:rFonts w:ascii="Arial" w:hAnsi="Arial" w:cs="Arial"/>
          <w:sz w:val="22"/>
          <w:szCs w:val="22"/>
        </w:rPr>
        <w:t>составили</w:t>
      </w:r>
      <w:r w:rsidR="006D278E" w:rsidRPr="000135AF">
        <w:rPr>
          <w:rFonts w:ascii="Arial" w:hAnsi="Arial" w:cs="Arial"/>
          <w:sz w:val="22"/>
          <w:szCs w:val="22"/>
        </w:rPr>
        <w:t xml:space="preserve"> </w:t>
      </w:r>
      <w:r w:rsidR="000135AF" w:rsidRPr="000135AF">
        <w:rPr>
          <w:rFonts w:ascii="Arial" w:hAnsi="Arial" w:cs="Arial"/>
          <w:sz w:val="22"/>
          <w:szCs w:val="22"/>
        </w:rPr>
        <w:t>947,8</w:t>
      </w:r>
      <w:r w:rsidR="000135AF">
        <w:rPr>
          <w:rFonts w:ascii="Arial" w:hAnsi="Arial" w:cs="Arial"/>
          <w:color w:val="FF0000"/>
          <w:sz w:val="22"/>
          <w:szCs w:val="22"/>
        </w:rPr>
        <w:t xml:space="preserve"> </w:t>
      </w:r>
      <w:r w:rsidR="00126F1B" w:rsidRPr="009765F6">
        <w:rPr>
          <w:rFonts w:ascii="Arial" w:hAnsi="Arial" w:cs="Arial"/>
          <w:sz w:val="22"/>
          <w:szCs w:val="22"/>
        </w:rPr>
        <w:t>млн</w:t>
      </w:r>
      <w:r w:rsidR="006B070C">
        <w:rPr>
          <w:rFonts w:ascii="Arial" w:hAnsi="Arial" w:cs="Arial"/>
          <w:sz w:val="22"/>
          <w:szCs w:val="22"/>
        </w:rPr>
        <w:t xml:space="preserve"> </w:t>
      </w:r>
      <w:r w:rsidR="00126F1B">
        <w:rPr>
          <w:rFonts w:ascii="Arial" w:hAnsi="Arial" w:cs="Arial"/>
          <w:sz w:val="22"/>
          <w:szCs w:val="22"/>
        </w:rPr>
        <w:t>рублей.</w:t>
      </w:r>
    </w:p>
    <w:sectPr w:rsidR="00E03455" w:rsidRPr="003C3D52" w:rsidSect="004B0A66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4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66227" w14:textId="77777777" w:rsidR="00964DB0" w:rsidRDefault="00964DB0">
      <w:r>
        <w:separator/>
      </w:r>
    </w:p>
  </w:endnote>
  <w:endnote w:type="continuationSeparator" w:id="0">
    <w:p w14:paraId="2D342D5B" w14:textId="77777777" w:rsidR="00964DB0" w:rsidRDefault="0096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F9290" w14:textId="77777777" w:rsidR="00964DB0" w:rsidRDefault="00964DB0">
      <w:r>
        <w:separator/>
      </w:r>
    </w:p>
  </w:footnote>
  <w:footnote w:type="continuationSeparator" w:id="0">
    <w:p w14:paraId="4870312C" w14:textId="77777777" w:rsidR="00964DB0" w:rsidRDefault="00964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A13E" w14:textId="77777777" w:rsidR="00454738" w:rsidRDefault="00454738" w:rsidP="00CF005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76A90E2" w14:textId="77777777" w:rsidR="00454738" w:rsidRDefault="004547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EE7F2" w14:textId="77777777" w:rsidR="00454738" w:rsidRPr="00D128E3" w:rsidRDefault="00454738">
    <w:pPr>
      <w:pStyle w:val="a9"/>
      <w:jc w:val="center"/>
    </w:pPr>
    <w:r w:rsidRPr="00D128E3">
      <w:fldChar w:fldCharType="begin"/>
    </w:r>
    <w:r w:rsidRPr="00D128E3">
      <w:instrText>PAGE   \* MERGEFORMAT</w:instrText>
    </w:r>
    <w:r w:rsidRPr="00D128E3">
      <w:fldChar w:fldCharType="separate"/>
    </w:r>
    <w:r w:rsidR="004B0A66">
      <w:rPr>
        <w:noProof/>
      </w:rPr>
      <w:t>41</w:t>
    </w:r>
    <w:r w:rsidRPr="00D128E3">
      <w:fldChar w:fldCharType="end"/>
    </w:r>
  </w:p>
  <w:p w14:paraId="1F651DE3" w14:textId="77777777" w:rsidR="00454738" w:rsidRDefault="004547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89F"/>
    <w:multiLevelType w:val="hybridMultilevel"/>
    <w:tmpl w:val="42506B82"/>
    <w:lvl w:ilvl="0" w:tplc="8D7443C4">
      <w:start w:val="1"/>
      <w:numFmt w:val="decimal"/>
      <w:lvlText w:val="%1)"/>
      <w:lvlJc w:val="left"/>
      <w:pPr>
        <w:tabs>
          <w:tab w:val="num" w:pos="391"/>
        </w:tabs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1">
    <w:nsid w:val="1B8B4EC1"/>
    <w:multiLevelType w:val="hybridMultilevel"/>
    <w:tmpl w:val="0D5A8DF0"/>
    <w:lvl w:ilvl="0" w:tplc="CE425A1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2F42A53"/>
    <w:multiLevelType w:val="hybridMultilevel"/>
    <w:tmpl w:val="94529062"/>
    <w:lvl w:ilvl="0" w:tplc="1480FB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2C5C7513"/>
    <w:multiLevelType w:val="hybridMultilevel"/>
    <w:tmpl w:val="A9745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F265897"/>
    <w:multiLevelType w:val="hybridMultilevel"/>
    <w:tmpl w:val="ED2441C6"/>
    <w:lvl w:ilvl="0" w:tplc="EFC855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7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11C"/>
    <w:rsid w:val="00000110"/>
    <w:rsid w:val="00000534"/>
    <w:rsid w:val="00000C8A"/>
    <w:rsid w:val="00001D1B"/>
    <w:rsid w:val="00003C12"/>
    <w:rsid w:val="00005D18"/>
    <w:rsid w:val="00006C01"/>
    <w:rsid w:val="00006C6F"/>
    <w:rsid w:val="00010503"/>
    <w:rsid w:val="00012DE9"/>
    <w:rsid w:val="0001319E"/>
    <w:rsid w:val="000135AF"/>
    <w:rsid w:val="00013C4C"/>
    <w:rsid w:val="00013F4B"/>
    <w:rsid w:val="00014B1A"/>
    <w:rsid w:val="000154A6"/>
    <w:rsid w:val="00017465"/>
    <w:rsid w:val="00017BBC"/>
    <w:rsid w:val="00017EA0"/>
    <w:rsid w:val="00020CAA"/>
    <w:rsid w:val="00022BFF"/>
    <w:rsid w:val="000239CF"/>
    <w:rsid w:val="00026148"/>
    <w:rsid w:val="00026631"/>
    <w:rsid w:val="00030588"/>
    <w:rsid w:val="000305F8"/>
    <w:rsid w:val="00030689"/>
    <w:rsid w:val="000309F6"/>
    <w:rsid w:val="00032826"/>
    <w:rsid w:val="00032926"/>
    <w:rsid w:val="00034885"/>
    <w:rsid w:val="00035122"/>
    <w:rsid w:val="00036FDA"/>
    <w:rsid w:val="00040BEF"/>
    <w:rsid w:val="000431D6"/>
    <w:rsid w:val="00045ED7"/>
    <w:rsid w:val="00046FEC"/>
    <w:rsid w:val="00047A06"/>
    <w:rsid w:val="000509A2"/>
    <w:rsid w:val="00050C49"/>
    <w:rsid w:val="00051723"/>
    <w:rsid w:val="00051BF8"/>
    <w:rsid w:val="00051E15"/>
    <w:rsid w:val="0005275F"/>
    <w:rsid w:val="000529FC"/>
    <w:rsid w:val="00053D8D"/>
    <w:rsid w:val="00053E05"/>
    <w:rsid w:val="00054FFB"/>
    <w:rsid w:val="00056A47"/>
    <w:rsid w:val="00057862"/>
    <w:rsid w:val="00057ACA"/>
    <w:rsid w:val="000612F0"/>
    <w:rsid w:val="00061A1D"/>
    <w:rsid w:val="00062200"/>
    <w:rsid w:val="0006229E"/>
    <w:rsid w:val="00064749"/>
    <w:rsid w:val="000667C6"/>
    <w:rsid w:val="00066F08"/>
    <w:rsid w:val="00070107"/>
    <w:rsid w:val="00071801"/>
    <w:rsid w:val="00074E92"/>
    <w:rsid w:val="000800A4"/>
    <w:rsid w:val="000810AE"/>
    <w:rsid w:val="000814D8"/>
    <w:rsid w:val="000815CA"/>
    <w:rsid w:val="00082119"/>
    <w:rsid w:val="00082D1C"/>
    <w:rsid w:val="000858D3"/>
    <w:rsid w:val="00091BF0"/>
    <w:rsid w:val="000927E0"/>
    <w:rsid w:val="000957C2"/>
    <w:rsid w:val="0009650C"/>
    <w:rsid w:val="000973B1"/>
    <w:rsid w:val="000979BC"/>
    <w:rsid w:val="00097AE8"/>
    <w:rsid w:val="000A033D"/>
    <w:rsid w:val="000A0B43"/>
    <w:rsid w:val="000A2C29"/>
    <w:rsid w:val="000A2C67"/>
    <w:rsid w:val="000A2D8C"/>
    <w:rsid w:val="000A2F90"/>
    <w:rsid w:val="000A3474"/>
    <w:rsid w:val="000A6A2F"/>
    <w:rsid w:val="000A6EF2"/>
    <w:rsid w:val="000A7932"/>
    <w:rsid w:val="000B0C38"/>
    <w:rsid w:val="000B1006"/>
    <w:rsid w:val="000B1660"/>
    <w:rsid w:val="000B2A9F"/>
    <w:rsid w:val="000B3F2D"/>
    <w:rsid w:val="000B4243"/>
    <w:rsid w:val="000B481C"/>
    <w:rsid w:val="000B643B"/>
    <w:rsid w:val="000C0252"/>
    <w:rsid w:val="000C04C7"/>
    <w:rsid w:val="000C0D61"/>
    <w:rsid w:val="000C1FCD"/>
    <w:rsid w:val="000C2801"/>
    <w:rsid w:val="000C3222"/>
    <w:rsid w:val="000C508C"/>
    <w:rsid w:val="000C5CE7"/>
    <w:rsid w:val="000C62A9"/>
    <w:rsid w:val="000C7172"/>
    <w:rsid w:val="000C7AB3"/>
    <w:rsid w:val="000D27D3"/>
    <w:rsid w:val="000D3C1B"/>
    <w:rsid w:val="000D40D8"/>
    <w:rsid w:val="000D4E92"/>
    <w:rsid w:val="000D5E6B"/>
    <w:rsid w:val="000D625D"/>
    <w:rsid w:val="000D67E3"/>
    <w:rsid w:val="000D6A3D"/>
    <w:rsid w:val="000D7010"/>
    <w:rsid w:val="000D7219"/>
    <w:rsid w:val="000D7FC0"/>
    <w:rsid w:val="000E002B"/>
    <w:rsid w:val="000E0EDA"/>
    <w:rsid w:val="000E20F2"/>
    <w:rsid w:val="000E321A"/>
    <w:rsid w:val="000E40EC"/>
    <w:rsid w:val="000E44C3"/>
    <w:rsid w:val="000E52FD"/>
    <w:rsid w:val="000E66DC"/>
    <w:rsid w:val="000E6CAB"/>
    <w:rsid w:val="000E79E5"/>
    <w:rsid w:val="000E7CC1"/>
    <w:rsid w:val="000F115D"/>
    <w:rsid w:val="000F1588"/>
    <w:rsid w:val="000F2F29"/>
    <w:rsid w:val="000F2F3C"/>
    <w:rsid w:val="000F5D91"/>
    <w:rsid w:val="001005DE"/>
    <w:rsid w:val="00100F71"/>
    <w:rsid w:val="00103B09"/>
    <w:rsid w:val="001049AE"/>
    <w:rsid w:val="00105048"/>
    <w:rsid w:val="0010584D"/>
    <w:rsid w:val="00105893"/>
    <w:rsid w:val="0010608B"/>
    <w:rsid w:val="0011177D"/>
    <w:rsid w:val="00111AD8"/>
    <w:rsid w:val="0011483D"/>
    <w:rsid w:val="0011620E"/>
    <w:rsid w:val="00117294"/>
    <w:rsid w:val="00117741"/>
    <w:rsid w:val="001178C8"/>
    <w:rsid w:val="00120014"/>
    <w:rsid w:val="00120545"/>
    <w:rsid w:val="00120C66"/>
    <w:rsid w:val="00122359"/>
    <w:rsid w:val="001225DF"/>
    <w:rsid w:val="00123D93"/>
    <w:rsid w:val="00126F1B"/>
    <w:rsid w:val="00127EB2"/>
    <w:rsid w:val="00130957"/>
    <w:rsid w:val="001337FC"/>
    <w:rsid w:val="001346B0"/>
    <w:rsid w:val="001353F8"/>
    <w:rsid w:val="00141BE0"/>
    <w:rsid w:val="0014329A"/>
    <w:rsid w:val="0014509F"/>
    <w:rsid w:val="00147CAC"/>
    <w:rsid w:val="001504F4"/>
    <w:rsid w:val="0015058F"/>
    <w:rsid w:val="001505B5"/>
    <w:rsid w:val="001512AC"/>
    <w:rsid w:val="00151CB8"/>
    <w:rsid w:val="0015398A"/>
    <w:rsid w:val="00153E3F"/>
    <w:rsid w:val="0015576B"/>
    <w:rsid w:val="00155A6A"/>
    <w:rsid w:val="00157A05"/>
    <w:rsid w:val="0016150B"/>
    <w:rsid w:val="001616B6"/>
    <w:rsid w:val="00161908"/>
    <w:rsid w:val="00162B31"/>
    <w:rsid w:val="00163ACC"/>
    <w:rsid w:val="0017084B"/>
    <w:rsid w:val="00171A98"/>
    <w:rsid w:val="00171D25"/>
    <w:rsid w:val="00171F7A"/>
    <w:rsid w:val="00175508"/>
    <w:rsid w:val="001804C1"/>
    <w:rsid w:val="0018180D"/>
    <w:rsid w:val="00181FA0"/>
    <w:rsid w:val="0018609B"/>
    <w:rsid w:val="001862CA"/>
    <w:rsid w:val="001868D1"/>
    <w:rsid w:val="00186E72"/>
    <w:rsid w:val="001907CF"/>
    <w:rsid w:val="00191A72"/>
    <w:rsid w:val="00191EC0"/>
    <w:rsid w:val="00193621"/>
    <w:rsid w:val="00193D07"/>
    <w:rsid w:val="001944D7"/>
    <w:rsid w:val="001945B6"/>
    <w:rsid w:val="00195F9E"/>
    <w:rsid w:val="001A0221"/>
    <w:rsid w:val="001A29CA"/>
    <w:rsid w:val="001A7074"/>
    <w:rsid w:val="001A7492"/>
    <w:rsid w:val="001A7BC5"/>
    <w:rsid w:val="001B0AD1"/>
    <w:rsid w:val="001B1DAD"/>
    <w:rsid w:val="001B1E0E"/>
    <w:rsid w:val="001B4E57"/>
    <w:rsid w:val="001B5394"/>
    <w:rsid w:val="001B6DA7"/>
    <w:rsid w:val="001C1093"/>
    <w:rsid w:val="001C2170"/>
    <w:rsid w:val="001C2A03"/>
    <w:rsid w:val="001C2BE0"/>
    <w:rsid w:val="001C3AE7"/>
    <w:rsid w:val="001C5107"/>
    <w:rsid w:val="001C69F9"/>
    <w:rsid w:val="001C71A3"/>
    <w:rsid w:val="001D239D"/>
    <w:rsid w:val="001D2AAD"/>
    <w:rsid w:val="001D4EA6"/>
    <w:rsid w:val="001D59C4"/>
    <w:rsid w:val="001E1494"/>
    <w:rsid w:val="001E1B6D"/>
    <w:rsid w:val="001E27EF"/>
    <w:rsid w:val="001E3548"/>
    <w:rsid w:val="001E3601"/>
    <w:rsid w:val="001E40BF"/>
    <w:rsid w:val="001E5600"/>
    <w:rsid w:val="001E5F35"/>
    <w:rsid w:val="001E6CCE"/>
    <w:rsid w:val="001E71ED"/>
    <w:rsid w:val="001E7358"/>
    <w:rsid w:val="001E76CA"/>
    <w:rsid w:val="001E7CEC"/>
    <w:rsid w:val="001E7FE8"/>
    <w:rsid w:val="001F0E90"/>
    <w:rsid w:val="001F1235"/>
    <w:rsid w:val="001F1DEB"/>
    <w:rsid w:val="001F2837"/>
    <w:rsid w:val="001F4BF8"/>
    <w:rsid w:val="001F50B6"/>
    <w:rsid w:val="001F67F3"/>
    <w:rsid w:val="001F7B6A"/>
    <w:rsid w:val="001F7E83"/>
    <w:rsid w:val="002002B1"/>
    <w:rsid w:val="0020075E"/>
    <w:rsid w:val="00200DB6"/>
    <w:rsid w:val="00203875"/>
    <w:rsid w:val="00203C97"/>
    <w:rsid w:val="00205D8B"/>
    <w:rsid w:val="00206ABD"/>
    <w:rsid w:val="002124EA"/>
    <w:rsid w:val="00214A90"/>
    <w:rsid w:val="00215607"/>
    <w:rsid w:val="00215862"/>
    <w:rsid w:val="00216A09"/>
    <w:rsid w:val="00217561"/>
    <w:rsid w:val="00221583"/>
    <w:rsid w:val="00221F1E"/>
    <w:rsid w:val="00222910"/>
    <w:rsid w:val="00224356"/>
    <w:rsid w:val="0022597E"/>
    <w:rsid w:val="00225D60"/>
    <w:rsid w:val="00226435"/>
    <w:rsid w:val="00230502"/>
    <w:rsid w:val="00230748"/>
    <w:rsid w:val="0023109E"/>
    <w:rsid w:val="00233654"/>
    <w:rsid w:val="00234A9D"/>
    <w:rsid w:val="002355AF"/>
    <w:rsid w:val="00235904"/>
    <w:rsid w:val="00236266"/>
    <w:rsid w:val="002362E8"/>
    <w:rsid w:val="00240D5F"/>
    <w:rsid w:val="00240F36"/>
    <w:rsid w:val="002412ED"/>
    <w:rsid w:val="00242475"/>
    <w:rsid w:val="00242B05"/>
    <w:rsid w:val="00244A2A"/>
    <w:rsid w:val="00244F09"/>
    <w:rsid w:val="002464EF"/>
    <w:rsid w:val="00247585"/>
    <w:rsid w:val="00251438"/>
    <w:rsid w:val="00251C80"/>
    <w:rsid w:val="00253375"/>
    <w:rsid w:val="00254186"/>
    <w:rsid w:val="0025475B"/>
    <w:rsid w:val="0025512B"/>
    <w:rsid w:val="00255A09"/>
    <w:rsid w:val="00261B72"/>
    <w:rsid w:val="00262821"/>
    <w:rsid w:val="00263193"/>
    <w:rsid w:val="00263624"/>
    <w:rsid w:val="00263A7A"/>
    <w:rsid w:val="00263B16"/>
    <w:rsid w:val="00265683"/>
    <w:rsid w:val="002658E3"/>
    <w:rsid w:val="00265D61"/>
    <w:rsid w:val="00266864"/>
    <w:rsid w:val="00271165"/>
    <w:rsid w:val="002717F1"/>
    <w:rsid w:val="002742A7"/>
    <w:rsid w:val="0027538E"/>
    <w:rsid w:val="00277F4E"/>
    <w:rsid w:val="0028155C"/>
    <w:rsid w:val="00281D4A"/>
    <w:rsid w:val="00282429"/>
    <w:rsid w:val="002838CE"/>
    <w:rsid w:val="0028477F"/>
    <w:rsid w:val="002863F1"/>
    <w:rsid w:val="00286F78"/>
    <w:rsid w:val="0028790D"/>
    <w:rsid w:val="0029051C"/>
    <w:rsid w:val="002A0059"/>
    <w:rsid w:val="002A0343"/>
    <w:rsid w:val="002A03D9"/>
    <w:rsid w:val="002A354A"/>
    <w:rsid w:val="002A5F76"/>
    <w:rsid w:val="002A6CC4"/>
    <w:rsid w:val="002A6FBF"/>
    <w:rsid w:val="002A704F"/>
    <w:rsid w:val="002A7442"/>
    <w:rsid w:val="002A7D04"/>
    <w:rsid w:val="002B2C6D"/>
    <w:rsid w:val="002B3045"/>
    <w:rsid w:val="002B4780"/>
    <w:rsid w:val="002B5814"/>
    <w:rsid w:val="002B5FD7"/>
    <w:rsid w:val="002C05AF"/>
    <w:rsid w:val="002C3187"/>
    <w:rsid w:val="002C3324"/>
    <w:rsid w:val="002C43F1"/>
    <w:rsid w:val="002C523A"/>
    <w:rsid w:val="002C783F"/>
    <w:rsid w:val="002D131C"/>
    <w:rsid w:val="002D161C"/>
    <w:rsid w:val="002D2F0A"/>
    <w:rsid w:val="002D6BF5"/>
    <w:rsid w:val="002D6E3A"/>
    <w:rsid w:val="002E0934"/>
    <w:rsid w:val="002E15CB"/>
    <w:rsid w:val="002E499F"/>
    <w:rsid w:val="002E4C31"/>
    <w:rsid w:val="002E56AD"/>
    <w:rsid w:val="002E6782"/>
    <w:rsid w:val="002E69D8"/>
    <w:rsid w:val="002E7455"/>
    <w:rsid w:val="002E781B"/>
    <w:rsid w:val="002E7F69"/>
    <w:rsid w:val="002F1793"/>
    <w:rsid w:val="002F2F7D"/>
    <w:rsid w:val="002F448D"/>
    <w:rsid w:val="002F4D0A"/>
    <w:rsid w:val="002F6413"/>
    <w:rsid w:val="002F6AF2"/>
    <w:rsid w:val="002F6AF4"/>
    <w:rsid w:val="00301B8A"/>
    <w:rsid w:val="00302261"/>
    <w:rsid w:val="00303024"/>
    <w:rsid w:val="0030441D"/>
    <w:rsid w:val="00304562"/>
    <w:rsid w:val="003068B1"/>
    <w:rsid w:val="00306A56"/>
    <w:rsid w:val="0030775E"/>
    <w:rsid w:val="00307863"/>
    <w:rsid w:val="00307D2F"/>
    <w:rsid w:val="00310CD1"/>
    <w:rsid w:val="00311DD9"/>
    <w:rsid w:val="0031304A"/>
    <w:rsid w:val="003131FE"/>
    <w:rsid w:val="0031509E"/>
    <w:rsid w:val="0031539B"/>
    <w:rsid w:val="003156D1"/>
    <w:rsid w:val="00315CEF"/>
    <w:rsid w:val="00316E65"/>
    <w:rsid w:val="00316FD7"/>
    <w:rsid w:val="00321684"/>
    <w:rsid w:val="00321726"/>
    <w:rsid w:val="00324578"/>
    <w:rsid w:val="00325C8B"/>
    <w:rsid w:val="00325F39"/>
    <w:rsid w:val="00327685"/>
    <w:rsid w:val="0032779D"/>
    <w:rsid w:val="00327C22"/>
    <w:rsid w:val="00330125"/>
    <w:rsid w:val="00330B5D"/>
    <w:rsid w:val="00330CC9"/>
    <w:rsid w:val="00336391"/>
    <w:rsid w:val="003367CF"/>
    <w:rsid w:val="003403D0"/>
    <w:rsid w:val="00340829"/>
    <w:rsid w:val="00340CDE"/>
    <w:rsid w:val="003437BA"/>
    <w:rsid w:val="00344B77"/>
    <w:rsid w:val="00347F7B"/>
    <w:rsid w:val="003506E4"/>
    <w:rsid w:val="00351CE9"/>
    <w:rsid w:val="00352A89"/>
    <w:rsid w:val="0035370A"/>
    <w:rsid w:val="0035421E"/>
    <w:rsid w:val="0035786F"/>
    <w:rsid w:val="00360FFF"/>
    <w:rsid w:val="003610AB"/>
    <w:rsid w:val="003619A5"/>
    <w:rsid w:val="00361BC3"/>
    <w:rsid w:val="00361F14"/>
    <w:rsid w:val="0036209E"/>
    <w:rsid w:val="0036244C"/>
    <w:rsid w:val="003628BA"/>
    <w:rsid w:val="003634E3"/>
    <w:rsid w:val="003654D0"/>
    <w:rsid w:val="0036688A"/>
    <w:rsid w:val="00366B8C"/>
    <w:rsid w:val="00372B4C"/>
    <w:rsid w:val="003730ED"/>
    <w:rsid w:val="00373A20"/>
    <w:rsid w:val="00373C7B"/>
    <w:rsid w:val="00375B0A"/>
    <w:rsid w:val="0037785F"/>
    <w:rsid w:val="00377A2F"/>
    <w:rsid w:val="00380036"/>
    <w:rsid w:val="0038141C"/>
    <w:rsid w:val="00381C04"/>
    <w:rsid w:val="00382706"/>
    <w:rsid w:val="00385496"/>
    <w:rsid w:val="00385F2D"/>
    <w:rsid w:val="00387908"/>
    <w:rsid w:val="00391CF1"/>
    <w:rsid w:val="00392248"/>
    <w:rsid w:val="00394110"/>
    <w:rsid w:val="00395764"/>
    <w:rsid w:val="003959B9"/>
    <w:rsid w:val="003A2B7A"/>
    <w:rsid w:val="003A2EC1"/>
    <w:rsid w:val="003A3034"/>
    <w:rsid w:val="003A3387"/>
    <w:rsid w:val="003A4476"/>
    <w:rsid w:val="003B1B01"/>
    <w:rsid w:val="003B1B58"/>
    <w:rsid w:val="003B30F0"/>
    <w:rsid w:val="003B3AD7"/>
    <w:rsid w:val="003B4425"/>
    <w:rsid w:val="003B5BC2"/>
    <w:rsid w:val="003C1BFC"/>
    <w:rsid w:val="003C3D52"/>
    <w:rsid w:val="003C3EE8"/>
    <w:rsid w:val="003C408C"/>
    <w:rsid w:val="003C43C4"/>
    <w:rsid w:val="003C7768"/>
    <w:rsid w:val="003C7AEC"/>
    <w:rsid w:val="003D15C1"/>
    <w:rsid w:val="003D54E1"/>
    <w:rsid w:val="003D6843"/>
    <w:rsid w:val="003E0F9E"/>
    <w:rsid w:val="003E18DE"/>
    <w:rsid w:val="003E19CE"/>
    <w:rsid w:val="003E2DCF"/>
    <w:rsid w:val="003E2FAD"/>
    <w:rsid w:val="003E325C"/>
    <w:rsid w:val="003E3578"/>
    <w:rsid w:val="003E58BB"/>
    <w:rsid w:val="003E5C40"/>
    <w:rsid w:val="003E61EF"/>
    <w:rsid w:val="003E623E"/>
    <w:rsid w:val="003E6C90"/>
    <w:rsid w:val="003E6E0D"/>
    <w:rsid w:val="003F1AD0"/>
    <w:rsid w:val="003F1D82"/>
    <w:rsid w:val="003F3F55"/>
    <w:rsid w:val="003F4BED"/>
    <w:rsid w:val="003F4D53"/>
    <w:rsid w:val="003F5E3A"/>
    <w:rsid w:val="003F69C3"/>
    <w:rsid w:val="003F7A5E"/>
    <w:rsid w:val="00400836"/>
    <w:rsid w:val="00400A11"/>
    <w:rsid w:val="00401560"/>
    <w:rsid w:val="00403935"/>
    <w:rsid w:val="004056FB"/>
    <w:rsid w:val="004079D4"/>
    <w:rsid w:val="00407DEB"/>
    <w:rsid w:val="00411ABB"/>
    <w:rsid w:val="00414AD6"/>
    <w:rsid w:val="004154C6"/>
    <w:rsid w:val="0041666D"/>
    <w:rsid w:val="00416721"/>
    <w:rsid w:val="00417821"/>
    <w:rsid w:val="0042079C"/>
    <w:rsid w:val="00420906"/>
    <w:rsid w:val="00420DB4"/>
    <w:rsid w:val="00424200"/>
    <w:rsid w:val="00424299"/>
    <w:rsid w:val="00425178"/>
    <w:rsid w:val="00425DF1"/>
    <w:rsid w:val="00426C1F"/>
    <w:rsid w:val="00427684"/>
    <w:rsid w:val="0043134A"/>
    <w:rsid w:val="00433701"/>
    <w:rsid w:val="004347A1"/>
    <w:rsid w:val="00436B9B"/>
    <w:rsid w:val="004379D2"/>
    <w:rsid w:val="00441C7E"/>
    <w:rsid w:val="004421C2"/>
    <w:rsid w:val="004428CA"/>
    <w:rsid w:val="00443718"/>
    <w:rsid w:val="00445F94"/>
    <w:rsid w:val="00450D73"/>
    <w:rsid w:val="0045130B"/>
    <w:rsid w:val="00451334"/>
    <w:rsid w:val="004523F0"/>
    <w:rsid w:val="0045283C"/>
    <w:rsid w:val="004543D9"/>
    <w:rsid w:val="004545FE"/>
    <w:rsid w:val="00454738"/>
    <w:rsid w:val="00454748"/>
    <w:rsid w:val="00455687"/>
    <w:rsid w:val="004571E3"/>
    <w:rsid w:val="00461A82"/>
    <w:rsid w:val="00463B83"/>
    <w:rsid w:val="0046478E"/>
    <w:rsid w:val="00466198"/>
    <w:rsid w:val="0046669D"/>
    <w:rsid w:val="00467B46"/>
    <w:rsid w:val="00467E88"/>
    <w:rsid w:val="004708A9"/>
    <w:rsid w:val="00470BED"/>
    <w:rsid w:val="00470F36"/>
    <w:rsid w:val="004722E5"/>
    <w:rsid w:val="0047354F"/>
    <w:rsid w:val="00474AAE"/>
    <w:rsid w:val="0047587B"/>
    <w:rsid w:val="00476399"/>
    <w:rsid w:val="00476739"/>
    <w:rsid w:val="004805B4"/>
    <w:rsid w:val="00481120"/>
    <w:rsid w:val="00483470"/>
    <w:rsid w:val="00484198"/>
    <w:rsid w:val="0048479F"/>
    <w:rsid w:val="0048646B"/>
    <w:rsid w:val="004864BA"/>
    <w:rsid w:val="004870F2"/>
    <w:rsid w:val="00491FED"/>
    <w:rsid w:val="00493BEB"/>
    <w:rsid w:val="00493E77"/>
    <w:rsid w:val="004955DA"/>
    <w:rsid w:val="00495B01"/>
    <w:rsid w:val="00496139"/>
    <w:rsid w:val="00496819"/>
    <w:rsid w:val="00496BB4"/>
    <w:rsid w:val="004978BE"/>
    <w:rsid w:val="004A0A6D"/>
    <w:rsid w:val="004A139B"/>
    <w:rsid w:val="004A24E0"/>
    <w:rsid w:val="004A49E2"/>
    <w:rsid w:val="004A5619"/>
    <w:rsid w:val="004B0285"/>
    <w:rsid w:val="004B0894"/>
    <w:rsid w:val="004B09A6"/>
    <w:rsid w:val="004B0A66"/>
    <w:rsid w:val="004B2EBB"/>
    <w:rsid w:val="004B34CC"/>
    <w:rsid w:val="004B35E6"/>
    <w:rsid w:val="004B7061"/>
    <w:rsid w:val="004B71BB"/>
    <w:rsid w:val="004B7DA2"/>
    <w:rsid w:val="004C3AE4"/>
    <w:rsid w:val="004C3F30"/>
    <w:rsid w:val="004C420F"/>
    <w:rsid w:val="004C617F"/>
    <w:rsid w:val="004C6BC7"/>
    <w:rsid w:val="004D0B70"/>
    <w:rsid w:val="004D1683"/>
    <w:rsid w:val="004D1EC8"/>
    <w:rsid w:val="004D37A4"/>
    <w:rsid w:val="004D4662"/>
    <w:rsid w:val="004D4B1F"/>
    <w:rsid w:val="004D66E0"/>
    <w:rsid w:val="004D69BC"/>
    <w:rsid w:val="004D759E"/>
    <w:rsid w:val="004D7A62"/>
    <w:rsid w:val="004D7C26"/>
    <w:rsid w:val="004E1BF9"/>
    <w:rsid w:val="004E273D"/>
    <w:rsid w:val="004E3412"/>
    <w:rsid w:val="004E34C8"/>
    <w:rsid w:val="004E4346"/>
    <w:rsid w:val="004E4A2A"/>
    <w:rsid w:val="004E5F15"/>
    <w:rsid w:val="004E6429"/>
    <w:rsid w:val="004E69AE"/>
    <w:rsid w:val="004F392C"/>
    <w:rsid w:val="004F4BE7"/>
    <w:rsid w:val="00501662"/>
    <w:rsid w:val="00502B54"/>
    <w:rsid w:val="00502B74"/>
    <w:rsid w:val="00502BE6"/>
    <w:rsid w:val="005038FC"/>
    <w:rsid w:val="0050692C"/>
    <w:rsid w:val="00507E26"/>
    <w:rsid w:val="005143D5"/>
    <w:rsid w:val="0051557E"/>
    <w:rsid w:val="0051574E"/>
    <w:rsid w:val="00515FB7"/>
    <w:rsid w:val="00516168"/>
    <w:rsid w:val="00516A09"/>
    <w:rsid w:val="00517756"/>
    <w:rsid w:val="005200C8"/>
    <w:rsid w:val="005238CA"/>
    <w:rsid w:val="00523AEE"/>
    <w:rsid w:val="0052468D"/>
    <w:rsid w:val="00524AFE"/>
    <w:rsid w:val="0052612D"/>
    <w:rsid w:val="0053086D"/>
    <w:rsid w:val="00530C56"/>
    <w:rsid w:val="00530CB7"/>
    <w:rsid w:val="00534875"/>
    <w:rsid w:val="00536014"/>
    <w:rsid w:val="00536AD7"/>
    <w:rsid w:val="00537284"/>
    <w:rsid w:val="0053788F"/>
    <w:rsid w:val="00537C6F"/>
    <w:rsid w:val="0054084D"/>
    <w:rsid w:val="00542622"/>
    <w:rsid w:val="00543036"/>
    <w:rsid w:val="00543161"/>
    <w:rsid w:val="00543AEB"/>
    <w:rsid w:val="00544046"/>
    <w:rsid w:val="00544228"/>
    <w:rsid w:val="00545302"/>
    <w:rsid w:val="00546878"/>
    <w:rsid w:val="00547BDB"/>
    <w:rsid w:val="00550030"/>
    <w:rsid w:val="00550802"/>
    <w:rsid w:val="0055144C"/>
    <w:rsid w:val="0055270E"/>
    <w:rsid w:val="00553104"/>
    <w:rsid w:val="00553720"/>
    <w:rsid w:val="00553FF6"/>
    <w:rsid w:val="0055721A"/>
    <w:rsid w:val="0055775B"/>
    <w:rsid w:val="00561112"/>
    <w:rsid w:val="00561D28"/>
    <w:rsid w:val="00562C8C"/>
    <w:rsid w:val="0056347B"/>
    <w:rsid w:val="005663EB"/>
    <w:rsid w:val="0056654E"/>
    <w:rsid w:val="005668E3"/>
    <w:rsid w:val="00566AD9"/>
    <w:rsid w:val="00572570"/>
    <w:rsid w:val="00572611"/>
    <w:rsid w:val="0057567F"/>
    <w:rsid w:val="00575A66"/>
    <w:rsid w:val="00575C6B"/>
    <w:rsid w:val="00575D07"/>
    <w:rsid w:val="005766B0"/>
    <w:rsid w:val="00577BF6"/>
    <w:rsid w:val="00577CCF"/>
    <w:rsid w:val="005822B1"/>
    <w:rsid w:val="00582669"/>
    <w:rsid w:val="005831CE"/>
    <w:rsid w:val="0058341B"/>
    <w:rsid w:val="005851B8"/>
    <w:rsid w:val="0058787C"/>
    <w:rsid w:val="0059654F"/>
    <w:rsid w:val="00596646"/>
    <w:rsid w:val="00597F36"/>
    <w:rsid w:val="005A02D1"/>
    <w:rsid w:val="005A1227"/>
    <w:rsid w:val="005A195A"/>
    <w:rsid w:val="005A1D47"/>
    <w:rsid w:val="005A3B29"/>
    <w:rsid w:val="005A4A72"/>
    <w:rsid w:val="005A5C5B"/>
    <w:rsid w:val="005A7670"/>
    <w:rsid w:val="005A790B"/>
    <w:rsid w:val="005A7F87"/>
    <w:rsid w:val="005B56D1"/>
    <w:rsid w:val="005B5FC0"/>
    <w:rsid w:val="005B67E8"/>
    <w:rsid w:val="005B6933"/>
    <w:rsid w:val="005B7B93"/>
    <w:rsid w:val="005C2784"/>
    <w:rsid w:val="005C4094"/>
    <w:rsid w:val="005C40B4"/>
    <w:rsid w:val="005C5199"/>
    <w:rsid w:val="005C7456"/>
    <w:rsid w:val="005D0962"/>
    <w:rsid w:val="005D1914"/>
    <w:rsid w:val="005D33ED"/>
    <w:rsid w:val="005D3778"/>
    <w:rsid w:val="005D59BA"/>
    <w:rsid w:val="005E0AF6"/>
    <w:rsid w:val="005E1530"/>
    <w:rsid w:val="005E19DA"/>
    <w:rsid w:val="005E4BEB"/>
    <w:rsid w:val="005E5C0D"/>
    <w:rsid w:val="005E5E6E"/>
    <w:rsid w:val="005E60BD"/>
    <w:rsid w:val="005E7534"/>
    <w:rsid w:val="005F11AB"/>
    <w:rsid w:val="005F2F13"/>
    <w:rsid w:val="005F370D"/>
    <w:rsid w:val="005F3A1E"/>
    <w:rsid w:val="005F4431"/>
    <w:rsid w:val="005F45BE"/>
    <w:rsid w:val="005F481E"/>
    <w:rsid w:val="005F64FF"/>
    <w:rsid w:val="005F6816"/>
    <w:rsid w:val="005F7E73"/>
    <w:rsid w:val="00601D72"/>
    <w:rsid w:val="006026FA"/>
    <w:rsid w:val="006038B1"/>
    <w:rsid w:val="00605607"/>
    <w:rsid w:val="00605D34"/>
    <w:rsid w:val="006070FD"/>
    <w:rsid w:val="00607756"/>
    <w:rsid w:val="00607C10"/>
    <w:rsid w:val="0061048E"/>
    <w:rsid w:val="00610CDC"/>
    <w:rsid w:val="006114A2"/>
    <w:rsid w:val="006132B5"/>
    <w:rsid w:val="006135A4"/>
    <w:rsid w:val="006135B7"/>
    <w:rsid w:val="00614614"/>
    <w:rsid w:val="006178A7"/>
    <w:rsid w:val="00617955"/>
    <w:rsid w:val="00617BE1"/>
    <w:rsid w:val="0062309F"/>
    <w:rsid w:val="00623A2B"/>
    <w:rsid w:val="00626154"/>
    <w:rsid w:val="00626A8E"/>
    <w:rsid w:val="00627866"/>
    <w:rsid w:val="006279E6"/>
    <w:rsid w:val="00632D0F"/>
    <w:rsid w:val="00633614"/>
    <w:rsid w:val="00634628"/>
    <w:rsid w:val="00634EE3"/>
    <w:rsid w:val="00635BB3"/>
    <w:rsid w:val="00637029"/>
    <w:rsid w:val="00637993"/>
    <w:rsid w:val="006409D1"/>
    <w:rsid w:val="00641CAF"/>
    <w:rsid w:val="006432EA"/>
    <w:rsid w:val="00643F77"/>
    <w:rsid w:val="00645065"/>
    <w:rsid w:val="0065184A"/>
    <w:rsid w:val="0065224D"/>
    <w:rsid w:val="006529CF"/>
    <w:rsid w:val="00655322"/>
    <w:rsid w:val="006579DC"/>
    <w:rsid w:val="00657BAC"/>
    <w:rsid w:val="00660474"/>
    <w:rsid w:val="00661366"/>
    <w:rsid w:val="006616C5"/>
    <w:rsid w:val="0066297C"/>
    <w:rsid w:val="00664E24"/>
    <w:rsid w:val="00665B94"/>
    <w:rsid w:val="006664DF"/>
    <w:rsid w:val="00671578"/>
    <w:rsid w:val="0067251D"/>
    <w:rsid w:val="00673483"/>
    <w:rsid w:val="00673B49"/>
    <w:rsid w:val="00674142"/>
    <w:rsid w:val="006758C9"/>
    <w:rsid w:val="00675DDE"/>
    <w:rsid w:val="00677F58"/>
    <w:rsid w:val="00680381"/>
    <w:rsid w:val="00680FAB"/>
    <w:rsid w:val="0068225C"/>
    <w:rsid w:val="0068260C"/>
    <w:rsid w:val="0068375E"/>
    <w:rsid w:val="00685297"/>
    <w:rsid w:val="0068690E"/>
    <w:rsid w:val="006876AF"/>
    <w:rsid w:val="00691F85"/>
    <w:rsid w:val="006924B6"/>
    <w:rsid w:val="0069399E"/>
    <w:rsid w:val="00693A71"/>
    <w:rsid w:val="00693A72"/>
    <w:rsid w:val="0069494C"/>
    <w:rsid w:val="00695BD3"/>
    <w:rsid w:val="00695F7D"/>
    <w:rsid w:val="006970FF"/>
    <w:rsid w:val="00697792"/>
    <w:rsid w:val="006A0DD8"/>
    <w:rsid w:val="006A39FE"/>
    <w:rsid w:val="006A455D"/>
    <w:rsid w:val="006A5EAC"/>
    <w:rsid w:val="006A6817"/>
    <w:rsid w:val="006A69B2"/>
    <w:rsid w:val="006A71B0"/>
    <w:rsid w:val="006A795B"/>
    <w:rsid w:val="006B070C"/>
    <w:rsid w:val="006B13AB"/>
    <w:rsid w:val="006B173A"/>
    <w:rsid w:val="006B1A3D"/>
    <w:rsid w:val="006B2406"/>
    <w:rsid w:val="006B3B70"/>
    <w:rsid w:val="006B4A89"/>
    <w:rsid w:val="006B4FA6"/>
    <w:rsid w:val="006B7D26"/>
    <w:rsid w:val="006B7D88"/>
    <w:rsid w:val="006C0CB1"/>
    <w:rsid w:val="006C4BF5"/>
    <w:rsid w:val="006C51D4"/>
    <w:rsid w:val="006C54F0"/>
    <w:rsid w:val="006C5D5A"/>
    <w:rsid w:val="006C5EC3"/>
    <w:rsid w:val="006C69DD"/>
    <w:rsid w:val="006C7149"/>
    <w:rsid w:val="006D1885"/>
    <w:rsid w:val="006D2762"/>
    <w:rsid w:val="006D278E"/>
    <w:rsid w:val="006D354D"/>
    <w:rsid w:val="006D4605"/>
    <w:rsid w:val="006D4AD5"/>
    <w:rsid w:val="006D5858"/>
    <w:rsid w:val="006D6B7C"/>
    <w:rsid w:val="006D7BA2"/>
    <w:rsid w:val="006E0207"/>
    <w:rsid w:val="006E1585"/>
    <w:rsid w:val="006E5540"/>
    <w:rsid w:val="006E56D0"/>
    <w:rsid w:val="006E608D"/>
    <w:rsid w:val="006E6610"/>
    <w:rsid w:val="006E6F2F"/>
    <w:rsid w:val="006E79E7"/>
    <w:rsid w:val="006E7B0A"/>
    <w:rsid w:val="006E7B7C"/>
    <w:rsid w:val="006F2253"/>
    <w:rsid w:val="006F239E"/>
    <w:rsid w:val="006F25CB"/>
    <w:rsid w:val="006F295D"/>
    <w:rsid w:val="006F43D8"/>
    <w:rsid w:val="006F61D6"/>
    <w:rsid w:val="006F6B88"/>
    <w:rsid w:val="007000B9"/>
    <w:rsid w:val="00705508"/>
    <w:rsid w:val="00707691"/>
    <w:rsid w:val="00710943"/>
    <w:rsid w:val="007112C0"/>
    <w:rsid w:val="00712135"/>
    <w:rsid w:val="007136C4"/>
    <w:rsid w:val="007176AC"/>
    <w:rsid w:val="007200B0"/>
    <w:rsid w:val="0072069D"/>
    <w:rsid w:val="007206F0"/>
    <w:rsid w:val="00720AE2"/>
    <w:rsid w:val="00720B8D"/>
    <w:rsid w:val="00724821"/>
    <w:rsid w:val="00725174"/>
    <w:rsid w:val="0072797C"/>
    <w:rsid w:val="0073430B"/>
    <w:rsid w:val="00734CCD"/>
    <w:rsid w:val="0073545B"/>
    <w:rsid w:val="00735BE1"/>
    <w:rsid w:val="007378CD"/>
    <w:rsid w:val="007404A2"/>
    <w:rsid w:val="00741706"/>
    <w:rsid w:val="0074243F"/>
    <w:rsid w:val="007427CD"/>
    <w:rsid w:val="00742AA6"/>
    <w:rsid w:val="00744F72"/>
    <w:rsid w:val="00745C96"/>
    <w:rsid w:val="00746195"/>
    <w:rsid w:val="00747442"/>
    <w:rsid w:val="007478DC"/>
    <w:rsid w:val="00750CF9"/>
    <w:rsid w:val="00751F82"/>
    <w:rsid w:val="007521BE"/>
    <w:rsid w:val="0075315E"/>
    <w:rsid w:val="007552CD"/>
    <w:rsid w:val="00755770"/>
    <w:rsid w:val="00756708"/>
    <w:rsid w:val="00757D53"/>
    <w:rsid w:val="007603FF"/>
    <w:rsid w:val="00760CFD"/>
    <w:rsid w:val="00761016"/>
    <w:rsid w:val="00761B10"/>
    <w:rsid w:val="00761D98"/>
    <w:rsid w:val="00762036"/>
    <w:rsid w:val="00762E96"/>
    <w:rsid w:val="00764509"/>
    <w:rsid w:val="00765E07"/>
    <w:rsid w:val="007675D6"/>
    <w:rsid w:val="007707D2"/>
    <w:rsid w:val="00771D17"/>
    <w:rsid w:val="0077233D"/>
    <w:rsid w:val="007728EF"/>
    <w:rsid w:val="00772D36"/>
    <w:rsid w:val="00773143"/>
    <w:rsid w:val="00773F38"/>
    <w:rsid w:val="00775B70"/>
    <w:rsid w:val="00781777"/>
    <w:rsid w:val="007817B7"/>
    <w:rsid w:val="00781CB4"/>
    <w:rsid w:val="00783326"/>
    <w:rsid w:val="00785A57"/>
    <w:rsid w:val="00787038"/>
    <w:rsid w:val="007875A2"/>
    <w:rsid w:val="00790073"/>
    <w:rsid w:val="00791FA9"/>
    <w:rsid w:val="00793068"/>
    <w:rsid w:val="00794F32"/>
    <w:rsid w:val="00795E49"/>
    <w:rsid w:val="007965D8"/>
    <w:rsid w:val="007966AA"/>
    <w:rsid w:val="00796DFF"/>
    <w:rsid w:val="00797091"/>
    <w:rsid w:val="007977E9"/>
    <w:rsid w:val="007A0DC4"/>
    <w:rsid w:val="007A164C"/>
    <w:rsid w:val="007A2A3C"/>
    <w:rsid w:val="007A30B5"/>
    <w:rsid w:val="007A34B6"/>
    <w:rsid w:val="007A75B0"/>
    <w:rsid w:val="007A7732"/>
    <w:rsid w:val="007A780E"/>
    <w:rsid w:val="007A7A1C"/>
    <w:rsid w:val="007B1022"/>
    <w:rsid w:val="007B1203"/>
    <w:rsid w:val="007B1CC0"/>
    <w:rsid w:val="007B2290"/>
    <w:rsid w:val="007B2D15"/>
    <w:rsid w:val="007B3471"/>
    <w:rsid w:val="007B39C0"/>
    <w:rsid w:val="007B42F2"/>
    <w:rsid w:val="007B67C0"/>
    <w:rsid w:val="007B7052"/>
    <w:rsid w:val="007B7901"/>
    <w:rsid w:val="007B7E5A"/>
    <w:rsid w:val="007C3682"/>
    <w:rsid w:val="007C3B7D"/>
    <w:rsid w:val="007C72E3"/>
    <w:rsid w:val="007C792C"/>
    <w:rsid w:val="007D028E"/>
    <w:rsid w:val="007D0A5C"/>
    <w:rsid w:val="007E111C"/>
    <w:rsid w:val="007E2C02"/>
    <w:rsid w:val="007E4919"/>
    <w:rsid w:val="007E4ED9"/>
    <w:rsid w:val="007E4FFA"/>
    <w:rsid w:val="007E50C4"/>
    <w:rsid w:val="007E64E8"/>
    <w:rsid w:val="007E6E8A"/>
    <w:rsid w:val="007E79BB"/>
    <w:rsid w:val="007E7A8F"/>
    <w:rsid w:val="007F0FB7"/>
    <w:rsid w:val="007F1EB2"/>
    <w:rsid w:val="007F3728"/>
    <w:rsid w:val="007F42D7"/>
    <w:rsid w:val="007F4FF9"/>
    <w:rsid w:val="007F74C3"/>
    <w:rsid w:val="008010BC"/>
    <w:rsid w:val="00801572"/>
    <w:rsid w:val="008016AB"/>
    <w:rsid w:val="00801AAC"/>
    <w:rsid w:val="00802E0B"/>
    <w:rsid w:val="0080444C"/>
    <w:rsid w:val="008071D1"/>
    <w:rsid w:val="008072E1"/>
    <w:rsid w:val="0080739C"/>
    <w:rsid w:val="00807F02"/>
    <w:rsid w:val="00811E27"/>
    <w:rsid w:val="00813006"/>
    <w:rsid w:val="00814711"/>
    <w:rsid w:val="008201D7"/>
    <w:rsid w:val="008221CA"/>
    <w:rsid w:val="00823374"/>
    <w:rsid w:val="00824309"/>
    <w:rsid w:val="0082652E"/>
    <w:rsid w:val="00831006"/>
    <w:rsid w:val="008318DB"/>
    <w:rsid w:val="00831C38"/>
    <w:rsid w:val="00832955"/>
    <w:rsid w:val="00832AAD"/>
    <w:rsid w:val="008334B4"/>
    <w:rsid w:val="00833A95"/>
    <w:rsid w:val="00834784"/>
    <w:rsid w:val="008350B1"/>
    <w:rsid w:val="00835163"/>
    <w:rsid w:val="0083574E"/>
    <w:rsid w:val="00835AA8"/>
    <w:rsid w:val="00836EA6"/>
    <w:rsid w:val="008372F4"/>
    <w:rsid w:val="0083733A"/>
    <w:rsid w:val="00840502"/>
    <w:rsid w:val="0084081F"/>
    <w:rsid w:val="00840BBF"/>
    <w:rsid w:val="00840D79"/>
    <w:rsid w:val="00840FBA"/>
    <w:rsid w:val="00842B2E"/>
    <w:rsid w:val="00842D4B"/>
    <w:rsid w:val="0084442D"/>
    <w:rsid w:val="00844768"/>
    <w:rsid w:val="0084667A"/>
    <w:rsid w:val="00847E61"/>
    <w:rsid w:val="00850B62"/>
    <w:rsid w:val="00856562"/>
    <w:rsid w:val="008574DD"/>
    <w:rsid w:val="008576D0"/>
    <w:rsid w:val="008616E8"/>
    <w:rsid w:val="00862FFC"/>
    <w:rsid w:val="008637D7"/>
    <w:rsid w:val="008642A5"/>
    <w:rsid w:val="00865401"/>
    <w:rsid w:val="0086693D"/>
    <w:rsid w:val="00871F92"/>
    <w:rsid w:val="008727AD"/>
    <w:rsid w:val="00873064"/>
    <w:rsid w:val="00873E7F"/>
    <w:rsid w:val="00873E87"/>
    <w:rsid w:val="00874487"/>
    <w:rsid w:val="00874616"/>
    <w:rsid w:val="00874A01"/>
    <w:rsid w:val="00874AFA"/>
    <w:rsid w:val="00877519"/>
    <w:rsid w:val="00877E07"/>
    <w:rsid w:val="00882270"/>
    <w:rsid w:val="00882760"/>
    <w:rsid w:val="00883466"/>
    <w:rsid w:val="00884CA7"/>
    <w:rsid w:val="00885284"/>
    <w:rsid w:val="00885C2B"/>
    <w:rsid w:val="0088622E"/>
    <w:rsid w:val="00886708"/>
    <w:rsid w:val="008867D4"/>
    <w:rsid w:val="00887545"/>
    <w:rsid w:val="00891998"/>
    <w:rsid w:val="00893055"/>
    <w:rsid w:val="00893E6E"/>
    <w:rsid w:val="00894886"/>
    <w:rsid w:val="00894BBC"/>
    <w:rsid w:val="0089625A"/>
    <w:rsid w:val="008963C7"/>
    <w:rsid w:val="00896416"/>
    <w:rsid w:val="008976A0"/>
    <w:rsid w:val="008A0916"/>
    <w:rsid w:val="008A1BF4"/>
    <w:rsid w:val="008A3EF5"/>
    <w:rsid w:val="008A4593"/>
    <w:rsid w:val="008A75F5"/>
    <w:rsid w:val="008B0E34"/>
    <w:rsid w:val="008B3432"/>
    <w:rsid w:val="008B3BA1"/>
    <w:rsid w:val="008B3D62"/>
    <w:rsid w:val="008B3F2B"/>
    <w:rsid w:val="008B4CC5"/>
    <w:rsid w:val="008C052E"/>
    <w:rsid w:val="008C0665"/>
    <w:rsid w:val="008C19BA"/>
    <w:rsid w:val="008C1E0E"/>
    <w:rsid w:val="008C2E3A"/>
    <w:rsid w:val="008C45B6"/>
    <w:rsid w:val="008C5F1E"/>
    <w:rsid w:val="008C66F5"/>
    <w:rsid w:val="008C6D57"/>
    <w:rsid w:val="008C6D78"/>
    <w:rsid w:val="008D028F"/>
    <w:rsid w:val="008D1FFF"/>
    <w:rsid w:val="008D3BA0"/>
    <w:rsid w:val="008D3C12"/>
    <w:rsid w:val="008D4609"/>
    <w:rsid w:val="008D46D3"/>
    <w:rsid w:val="008D5DA3"/>
    <w:rsid w:val="008D67C2"/>
    <w:rsid w:val="008D6EA7"/>
    <w:rsid w:val="008D7FC6"/>
    <w:rsid w:val="008E077D"/>
    <w:rsid w:val="008E1114"/>
    <w:rsid w:val="008E226C"/>
    <w:rsid w:val="008E3C13"/>
    <w:rsid w:val="008E541F"/>
    <w:rsid w:val="008E561F"/>
    <w:rsid w:val="008E58DE"/>
    <w:rsid w:val="008E5C25"/>
    <w:rsid w:val="008E6A9F"/>
    <w:rsid w:val="008E72CB"/>
    <w:rsid w:val="008E779C"/>
    <w:rsid w:val="008F02A9"/>
    <w:rsid w:val="008F1C70"/>
    <w:rsid w:val="008F3262"/>
    <w:rsid w:val="008F3901"/>
    <w:rsid w:val="008F7975"/>
    <w:rsid w:val="009004E7"/>
    <w:rsid w:val="009007C1"/>
    <w:rsid w:val="009011EA"/>
    <w:rsid w:val="009012DE"/>
    <w:rsid w:val="009013F2"/>
    <w:rsid w:val="00903F20"/>
    <w:rsid w:val="009041EB"/>
    <w:rsid w:val="00904A64"/>
    <w:rsid w:val="00905369"/>
    <w:rsid w:val="00906A3A"/>
    <w:rsid w:val="009071AA"/>
    <w:rsid w:val="0091179D"/>
    <w:rsid w:val="00911B07"/>
    <w:rsid w:val="00912DD7"/>
    <w:rsid w:val="009152D3"/>
    <w:rsid w:val="00915AA8"/>
    <w:rsid w:val="009161E1"/>
    <w:rsid w:val="00916BCD"/>
    <w:rsid w:val="00916E77"/>
    <w:rsid w:val="009215FF"/>
    <w:rsid w:val="009217BD"/>
    <w:rsid w:val="00921937"/>
    <w:rsid w:val="0092307F"/>
    <w:rsid w:val="00925E0C"/>
    <w:rsid w:val="00925F6B"/>
    <w:rsid w:val="00926CEE"/>
    <w:rsid w:val="0092711C"/>
    <w:rsid w:val="00930D4C"/>
    <w:rsid w:val="00931F3A"/>
    <w:rsid w:val="009321DF"/>
    <w:rsid w:val="00932F91"/>
    <w:rsid w:val="009339E8"/>
    <w:rsid w:val="00933FD3"/>
    <w:rsid w:val="00934A88"/>
    <w:rsid w:val="009373E5"/>
    <w:rsid w:val="00937D6C"/>
    <w:rsid w:val="00940609"/>
    <w:rsid w:val="00941BCC"/>
    <w:rsid w:val="00941DCA"/>
    <w:rsid w:val="00941F5C"/>
    <w:rsid w:val="00942BF2"/>
    <w:rsid w:val="00943151"/>
    <w:rsid w:val="009432BC"/>
    <w:rsid w:val="00943719"/>
    <w:rsid w:val="00944077"/>
    <w:rsid w:val="009449C3"/>
    <w:rsid w:val="00946D77"/>
    <w:rsid w:val="00947433"/>
    <w:rsid w:val="009476CD"/>
    <w:rsid w:val="00947995"/>
    <w:rsid w:val="00950034"/>
    <w:rsid w:val="009513FA"/>
    <w:rsid w:val="0095204F"/>
    <w:rsid w:val="0095247A"/>
    <w:rsid w:val="00952C5D"/>
    <w:rsid w:val="00956172"/>
    <w:rsid w:val="009568D5"/>
    <w:rsid w:val="00961542"/>
    <w:rsid w:val="009634E2"/>
    <w:rsid w:val="009638EE"/>
    <w:rsid w:val="00964DB0"/>
    <w:rsid w:val="00966186"/>
    <w:rsid w:val="00971208"/>
    <w:rsid w:val="009727A1"/>
    <w:rsid w:val="00972C23"/>
    <w:rsid w:val="00972D52"/>
    <w:rsid w:val="00972F78"/>
    <w:rsid w:val="0097364C"/>
    <w:rsid w:val="00974305"/>
    <w:rsid w:val="00974C89"/>
    <w:rsid w:val="009751F6"/>
    <w:rsid w:val="0097567D"/>
    <w:rsid w:val="009765F6"/>
    <w:rsid w:val="009770D4"/>
    <w:rsid w:val="00981E61"/>
    <w:rsid w:val="009824BA"/>
    <w:rsid w:val="00982944"/>
    <w:rsid w:val="00983361"/>
    <w:rsid w:val="009834FF"/>
    <w:rsid w:val="00984137"/>
    <w:rsid w:val="00984782"/>
    <w:rsid w:val="00986F03"/>
    <w:rsid w:val="009910B4"/>
    <w:rsid w:val="009931C9"/>
    <w:rsid w:val="009934AD"/>
    <w:rsid w:val="0099524C"/>
    <w:rsid w:val="00995AF0"/>
    <w:rsid w:val="009966C6"/>
    <w:rsid w:val="00996B9C"/>
    <w:rsid w:val="00997099"/>
    <w:rsid w:val="009A3788"/>
    <w:rsid w:val="009A59B3"/>
    <w:rsid w:val="009A5D07"/>
    <w:rsid w:val="009B0928"/>
    <w:rsid w:val="009B0A27"/>
    <w:rsid w:val="009B1FEB"/>
    <w:rsid w:val="009B3F97"/>
    <w:rsid w:val="009B48B1"/>
    <w:rsid w:val="009B58FD"/>
    <w:rsid w:val="009B6C5B"/>
    <w:rsid w:val="009B6F13"/>
    <w:rsid w:val="009B74FC"/>
    <w:rsid w:val="009B7547"/>
    <w:rsid w:val="009C05DB"/>
    <w:rsid w:val="009C134B"/>
    <w:rsid w:val="009C1559"/>
    <w:rsid w:val="009C35ED"/>
    <w:rsid w:val="009C45DC"/>
    <w:rsid w:val="009C591F"/>
    <w:rsid w:val="009C6DCB"/>
    <w:rsid w:val="009D0D51"/>
    <w:rsid w:val="009D1411"/>
    <w:rsid w:val="009D15FD"/>
    <w:rsid w:val="009D40A9"/>
    <w:rsid w:val="009D448B"/>
    <w:rsid w:val="009D4BD3"/>
    <w:rsid w:val="009D601C"/>
    <w:rsid w:val="009D6437"/>
    <w:rsid w:val="009D728D"/>
    <w:rsid w:val="009E0860"/>
    <w:rsid w:val="009E0974"/>
    <w:rsid w:val="009E2148"/>
    <w:rsid w:val="009E2915"/>
    <w:rsid w:val="009E37B8"/>
    <w:rsid w:val="009E4F53"/>
    <w:rsid w:val="009E56E8"/>
    <w:rsid w:val="009E628C"/>
    <w:rsid w:val="009E7868"/>
    <w:rsid w:val="009F0544"/>
    <w:rsid w:val="009F392D"/>
    <w:rsid w:val="009F4455"/>
    <w:rsid w:val="009F4822"/>
    <w:rsid w:val="009F5AB1"/>
    <w:rsid w:val="009F70BA"/>
    <w:rsid w:val="009F7FAA"/>
    <w:rsid w:val="00A02A0B"/>
    <w:rsid w:val="00A03381"/>
    <w:rsid w:val="00A040E3"/>
    <w:rsid w:val="00A06317"/>
    <w:rsid w:val="00A063A0"/>
    <w:rsid w:val="00A1106B"/>
    <w:rsid w:val="00A1129D"/>
    <w:rsid w:val="00A1142B"/>
    <w:rsid w:val="00A12652"/>
    <w:rsid w:val="00A13DE0"/>
    <w:rsid w:val="00A155C7"/>
    <w:rsid w:val="00A1615C"/>
    <w:rsid w:val="00A17074"/>
    <w:rsid w:val="00A20792"/>
    <w:rsid w:val="00A221E9"/>
    <w:rsid w:val="00A251C0"/>
    <w:rsid w:val="00A2624A"/>
    <w:rsid w:val="00A27749"/>
    <w:rsid w:val="00A303E2"/>
    <w:rsid w:val="00A3043B"/>
    <w:rsid w:val="00A3237B"/>
    <w:rsid w:val="00A32C09"/>
    <w:rsid w:val="00A34379"/>
    <w:rsid w:val="00A345D1"/>
    <w:rsid w:val="00A345EE"/>
    <w:rsid w:val="00A34682"/>
    <w:rsid w:val="00A34EB8"/>
    <w:rsid w:val="00A3523D"/>
    <w:rsid w:val="00A36946"/>
    <w:rsid w:val="00A4148F"/>
    <w:rsid w:val="00A41D3D"/>
    <w:rsid w:val="00A428F8"/>
    <w:rsid w:val="00A43211"/>
    <w:rsid w:val="00A447B8"/>
    <w:rsid w:val="00A447E1"/>
    <w:rsid w:val="00A45FC7"/>
    <w:rsid w:val="00A50250"/>
    <w:rsid w:val="00A50294"/>
    <w:rsid w:val="00A53E7B"/>
    <w:rsid w:val="00A544E0"/>
    <w:rsid w:val="00A55670"/>
    <w:rsid w:val="00A556C8"/>
    <w:rsid w:val="00A60114"/>
    <w:rsid w:val="00A6079D"/>
    <w:rsid w:val="00A61684"/>
    <w:rsid w:val="00A61BCD"/>
    <w:rsid w:val="00A63FE5"/>
    <w:rsid w:val="00A6516B"/>
    <w:rsid w:val="00A65F98"/>
    <w:rsid w:val="00A674FF"/>
    <w:rsid w:val="00A7205A"/>
    <w:rsid w:val="00A74F91"/>
    <w:rsid w:val="00A77C57"/>
    <w:rsid w:val="00A80316"/>
    <w:rsid w:val="00A809ED"/>
    <w:rsid w:val="00A81256"/>
    <w:rsid w:val="00A817B8"/>
    <w:rsid w:val="00A847DE"/>
    <w:rsid w:val="00A90D2A"/>
    <w:rsid w:val="00A92F21"/>
    <w:rsid w:val="00A93C3D"/>
    <w:rsid w:val="00A94B1C"/>
    <w:rsid w:val="00A94EE3"/>
    <w:rsid w:val="00A97555"/>
    <w:rsid w:val="00AA08A9"/>
    <w:rsid w:val="00AA12C7"/>
    <w:rsid w:val="00AA2586"/>
    <w:rsid w:val="00AA38FB"/>
    <w:rsid w:val="00AA41F8"/>
    <w:rsid w:val="00AA7ED3"/>
    <w:rsid w:val="00AB03A9"/>
    <w:rsid w:val="00AB04FE"/>
    <w:rsid w:val="00AB2323"/>
    <w:rsid w:val="00AB27FB"/>
    <w:rsid w:val="00AB35CB"/>
    <w:rsid w:val="00AB6AB9"/>
    <w:rsid w:val="00AB7B72"/>
    <w:rsid w:val="00AB7E82"/>
    <w:rsid w:val="00AC00BE"/>
    <w:rsid w:val="00AC0D65"/>
    <w:rsid w:val="00AC13C9"/>
    <w:rsid w:val="00AC16CF"/>
    <w:rsid w:val="00AC3B46"/>
    <w:rsid w:val="00AC42DF"/>
    <w:rsid w:val="00AC4B0B"/>
    <w:rsid w:val="00AD04DC"/>
    <w:rsid w:val="00AD211E"/>
    <w:rsid w:val="00AD370C"/>
    <w:rsid w:val="00AD4141"/>
    <w:rsid w:val="00AD441F"/>
    <w:rsid w:val="00AD4799"/>
    <w:rsid w:val="00AD685D"/>
    <w:rsid w:val="00AD72AA"/>
    <w:rsid w:val="00AE037D"/>
    <w:rsid w:val="00AE24B6"/>
    <w:rsid w:val="00AE3BE4"/>
    <w:rsid w:val="00AE5840"/>
    <w:rsid w:val="00AE67B8"/>
    <w:rsid w:val="00AE77D6"/>
    <w:rsid w:val="00AF03C6"/>
    <w:rsid w:val="00AF1548"/>
    <w:rsid w:val="00AF2F0D"/>
    <w:rsid w:val="00AF50C3"/>
    <w:rsid w:val="00B00734"/>
    <w:rsid w:val="00B00CF6"/>
    <w:rsid w:val="00B0129E"/>
    <w:rsid w:val="00B018AE"/>
    <w:rsid w:val="00B02F72"/>
    <w:rsid w:val="00B0354A"/>
    <w:rsid w:val="00B04540"/>
    <w:rsid w:val="00B047B3"/>
    <w:rsid w:val="00B04FE3"/>
    <w:rsid w:val="00B058E6"/>
    <w:rsid w:val="00B06223"/>
    <w:rsid w:val="00B07C6E"/>
    <w:rsid w:val="00B07D33"/>
    <w:rsid w:val="00B14F99"/>
    <w:rsid w:val="00B162C8"/>
    <w:rsid w:val="00B2513D"/>
    <w:rsid w:val="00B270FF"/>
    <w:rsid w:val="00B300DD"/>
    <w:rsid w:val="00B31838"/>
    <w:rsid w:val="00B31A1D"/>
    <w:rsid w:val="00B31F05"/>
    <w:rsid w:val="00B321CF"/>
    <w:rsid w:val="00B332C1"/>
    <w:rsid w:val="00B34661"/>
    <w:rsid w:val="00B3522D"/>
    <w:rsid w:val="00B353CB"/>
    <w:rsid w:val="00B3575E"/>
    <w:rsid w:val="00B3692F"/>
    <w:rsid w:val="00B405DA"/>
    <w:rsid w:val="00B40A81"/>
    <w:rsid w:val="00B4234A"/>
    <w:rsid w:val="00B46BC5"/>
    <w:rsid w:val="00B46FBF"/>
    <w:rsid w:val="00B504D4"/>
    <w:rsid w:val="00B52447"/>
    <w:rsid w:val="00B52540"/>
    <w:rsid w:val="00B52C75"/>
    <w:rsid w:val="00B543A8"/>
    <w:rsid w:val="00B548FC"/>
    <w:rsid w:val="00B55A1A"/>
    <w:rsid w:val="00B56893"/>
    <w:rsid w:val="00B56A45"/>
    <w:rsid w:val="00B56E59"/>
    <w:rsid w:val="00B60526"/>
    <w:rsid w:val="00B61947"/>
    <w:rsid w:val="00B62137"/>
    <w:rsid w:val="00B639E1"/>
    <w:rsid w:val="00B65DEE"/>
    <w:rsid w:val="00B66681"/>
    <w:rsid w:val="00B67B4D"/>
    <w:rsid w:val="00B70869"/>
    <w:rsid w:val="00B716D0"/>
    <w:rsid w:val="00B724D4"/>
    <w:rsid w:val="00B72659"/>
    <w:rsid w:val="00B74769"/>
    <w:rsid w:val="00B75327"/>
    <w:rsid w:val="00B75D24"/>
    <w:rsid w:val="00B76549"/>
    <w:rsid w:val="00B7659F"/>
    <w:rsid w:val="00B7746A"/>
    <w:rsid w:val="00B77514"/>
    <w:rsid w:val="00B77ADD"/>
    <w:rsid w:val="00B80E6F"/>
    <w:rsid w:val="00B8204E"/>
    <w:rsid w:val="00B82EA4"/>
    <w:rsid w:val="00B8709D"/>
    <w:rsid w:val="00B871DD"/>
    <w:rsid w:val="00B87A87"/>
    <w:rsid w:val="00B90646"/>
    <w:rsid w:val="00B90C57"/>
    <w:rsid w:val="00B9114A"/>
    <w:rsid w:val="00B928F6"/>
    <w:rsid w:val="00B930F8"/>
    <w:rsid w:val="00B93D6E"/>
    <w:rsid w:val="00B94AC6"/>
    <w:rsid w:val="00B94F98"/>
    <w:rsid w:val="00B959CE"/>
    <w:rsid w:val="00B95E27"/>
    <w:rsid w:val="00B96055"/>
    <w:rsid w:val="00BA069C"/>
    <w:rsid w:val="00BA095D"/>
    <w:rsid w:val="00BA0FBA"/>
    <w:rsid w:val="00BA116B"/>
    <w:rsid w:val="00BA19F8"/>
    <w:rsid w:val="00BA24B2"/>
    <w:rsid w:val="00BA2580"/>
    <w:rsid w:val="00BA2B69"/>
    <w:rsid w:val="00BA2DE1"/>
    <w:rsid w:val="00BA38F4"/>
    <w:rsid w:val="00BA3C3F"/>
    <w:rsid w:val="00BA451D"/>
    <w:rsid w:val="00BA501F"/>
    <w:rsid w:val="00BA5FF2"/>
    <w:rsid w:val="00BA7D77"/>
    <w:rsid w:val="00BB0F11"/>
    <w:rsid w:val="00BB1860"/>
    <w:rsid w:val="00BB2217"/>
    <w:rsid w:val="00BB3158"/>
    <w:rsid w:val="00BB4F40"/>
    <w:rsid w:val="00BB6C28"/>
    <w:rsid w:val="00BC0C79"/>
    <w:rsid w:val="00BC28D9"/>
    <w:rsid w:val="00BC2EC9"/>
    <w:rsid w:val="00BC3B68"/>
    <w:rsid w:val="00BC437C"/>
    <w:rsid w:val="00BC4519"/>
    <w:rsid w:val="00BC550D"/>
    <w:rsid w:val="00BC632F"/>
    <w:rsid w:val="00BC7222"/>
    <w:rsid w:val="00BD0133"/>
    <w:rsid w:val="00BD1126"/>
    <w:rsid w:val="00BD2617"/>
    <w:rsid w:val="00BD3A12"/>
    <w:rsid w:val="00BD6A28"/>
    <w:rsid w:val="00BD7F9A"/>
    <w:rsid w:val="00BE17B4"/>
    <w:rsid w:val="00BE22D1"/>
    <w:rsid w:val="00BE33B0"/>
    <w:rsid w:val="00BE5E3D"/>
    <w:rsid w:val="00BE61D8"/>
    <w:rsid w:val="00BF0C93"/>
    <w:rsid w:val="00BF0CE9"/>
    <w:rsid w:val="00BF221E"/>
    <w:rsid w:val="00BF265A"/>
    <w:rsid w:val="00BF34BA"/>
    <w:rsid w:val="00BF417D"/>
    <w:rsid w:val="00BF5C6E"/>
    <w:rsid w:val="00BF6AF8"/>
    <w:rsid w:val="00C00B0E"/>
    <w:rsid w:val="00C00BF6"/>
    <w:rsid w:val="00C00E36"/>
    <w:rsid w:val="00C02215"/>
    <w:rsid w:val="00C02B05"/>
    <w:rsid w:val="00C03D0A"/>
    <w:rsid w:val="00C045BC"/>
    <w:rsid w:val="00C04D97"/>
    <w:rsid w:val="00C07739"/>
    <w:rsid w:val="00C11053"/>
    <w:rsid w:val="00C1327A"/>
    <w:rsid w:val="00C13AFF"/>
    <w:rsid w:val="00C13D9E"/>
    <w:rsid w:val="00C153E2"/>
    <w:rsid w:val="00C15872"/>
    <w:rsid w:val="00C159F0"/>
    <w:rsid w:val="00C16090"/>
    <w:rsid w:val="00C16B92"/>
    <w:rsid w:val="00C21FD3"/>
    <w:rsid w:val="00C22EFD"/>
    <w:rsid w:val="00C2383E"/>
    <w:rsid w:val="00C23F11"/>
    <w:rsid w:val="00C24595"/>
    <w:rsid w:val="00C2517F"/>
    <w:rsid w:val="00C30B7A"/>
    <w:rsid w:val="00C33FD5"/>
    <w:rsid w:val="00C342B5"/>
    <w:rsid w:val="00C34985"/>
    <w:rsid w:val="00C34EF1"/>
    <w:rsid w:val="00C36C34"/>
    <w:rsid w:val="00C36D66"/>
    <w:rsid w:val="00C4025D"/>
    <w:rsid w:val="00C40DDF"/>
    <w:rsid w:val="00C40F53"/>
    <w:rsid w:val="00C42059"/>
    <w:rsid w:val="00C42D07"/>
    <w:rsid w:val="00C454AC"/>
    <w:rsid w:val="00C46293"/>
    <w:rsid w:val="00C4693B"/>
    <w:rsid w:val="00C470E4"/>
    <w:rsid w:val="00C47DE6"/>
    <w:rsid w:val="00C504A2"/>
    <w:rsid w:val="00C50A1D"/>
    <w:rsid w:val="00C5250D"/>
    <w:rsid w:val="00C53333"/>
    <w:rsid w:val="00C53725"/>
    <w:rsid w:val="00C54DF7"/>
    <w:rsid w:val="00C56DF6"/>
    <w:rsid w:val="00C575B1"/>
    <w:rsid w:val="00C61624"/>
    <w:rsid w:val="00C61AE6"/>
    <w:rsid w:val="00C61BEE"/>
    <w:rsid w:val="00C61C48"/>
    <w:rsid w:val="00C621FC"/>
    <w:rsid w:val="00C64240"/>
    <w:rsid w:val="00C64E0D"/>
    <w:rsid w:val="00C65792"/>
    <w:rsid w:val="00C65BB4"/>
    <w:rsid w:val="00C67A53"/>
    <w:rsid w:val="00C70AF7"/>
    <w:rsid w:val="00C7160D"/>
    <w:rsid w:val="00C71B9E"/>
    <w:rsid w:val="00C720A6"/>
    <w:rsid w:val="00C72E26"/>
    <w:rsid w:val="00C73A82"/>
    <w:rsid w:val="00C73D84"/>
    <w:rsid w:val="00C73E1D"/>
    <w:rsid w:val="00C74523"/>
    <w:rsid w:val="00C776FF"/>
    <w:rsid w:val="00C82921"/>
    <w:rsid w:val="00C835F5"/>
    <w:rsid w:val="00C83DE0"/>
    <w:rsid w:val="00C84DB0"/>
    <w:rsid w:val="00C85A3F"/>
    <w:rsid w:val="00C85B6E"/>
    <w:rsid w:val="00C87071"/>
    <w:rsid w:val="00C87C9F"/>
    <w:rsid w:val="00C93280"/>
    <w:rsid w:val="00C945B3"/>
    <w:rsid w:val="00C94C31"/>
    <w:rsid w:val="00C95E82"/>
    <w:rsid w:val="00C95EBB"/>
    <w:rsid w:val="00C96254"/>
    <w:rsid w:val="00C9704C"/>
    <w:rsid w:val="00C977B8"/>
    <w:rsid w:val="00CA34D2"/>
    <w:rsid w:val="00CA3FF3"/>
    <w:rsid w:val="00CA519C"/>
    <w:rsid w:val="00CA5E6F"/>
    <w:rsid w:val="00CB05D4"/>
    <w:rsid w:val="00CB0607"/>
    <w:rsid w:val="00CB23C2"/>
    <w:rsid w:val="00CB352B"/>
    <w:rsid w:val="00CB574E"/>
    <w:rsid w:val="00CC0ACE"/>
    <w:rsid w:val="00CC242A"/>
    <w:rsid w:val="00CC2FB0"/>
    <w:rsid w:val="00CC3106"/>
    <w:rsid w:val="00CC35D6"/>
    <w:rsid w:val="00CC3FC3"/>
    <w:rsid w:val="00CD1128"/>
    <w:rsid w:val="00CD17E8"/>
    <w:rsid w:val="00CD1ECE"/>
    <w:rsid w:val="00CD3BD4"/>
    <w:rsid w:val="00CD40B2"/>
    <w:rsid w:val="00CD4594"/>
    <w:rsid w:val="00CD5A47"/>
    <w:rsid w:val="00CD602F"/>
    <w:rsid w:val="00CE0C66"/>
    <w:rsid w:val="00CE1595"/>
    <w:rsid w:val="00CE1B16"/>
    <w:rsid w:val="00CE1B46"/>
    <w:rsid w:val="00CE2589"/>
    <w:rsid w:val="00CE2A0D"/>
    <w:rsid w:val="00CE4198"/>
    <w:rsid w:val="00CE4AC4"/>
    <w:rsid w:val="00CE58BF"/>
    <w:rsid w:val="00CE7FD7"/>
    <w:rsid w:val="00CF0054"/>
    <w:rsid w:val="00CF09B8"/>
    <w:rsid w:val="00CF1AE7"/>
    <w:rsid w:val="00CF4009"/>
    <w:rsid w:val="00CF761C"/>
    <w:rsid w:val="00D00DDB"/>
    <w:rsid w:val="00D0206A"/>
    <w:rsid w:val="00D0244C"/>
    <w:rsid w:val="00D036FF"/>
    <w:rsid w:val="00D0374C"/>
    <w:rsid w:val="00D051EC"/>
    <w:rsid w:val="00D11EE2"/>
    <w:rsid w:val="00D128E3"/>
    <w:rsid w:val="00D1332E"/>
    <w:rsid w:val="00D1392F"/>
    <w:rsid w:val="00D139D1"/>
    <w:rsid w:val="00D153C2"/>
    <w:rsid w:val="00D16456"/>
    <w:rsid w:val="00D2037C"/>
    <w:rsid w:val="00D213F3"/>
    <w:rsid w:val="00D21D83"/>
    <w:rsid w:val="00D246EF"/>
    <w:rsid w:val="00D26002"/>
    <w:rsid w:val="00D3105A"/>
    <w:rsid w:val="00D326A7"/>
    <w:rsid w:val="00D337FC"/>
    <w:rsid w:val="00D34417"/>
    <w:rsid w:val="00D351BD"/>
    <w:rsid w:val="00D3542D"/>
    <w:rsid w:val="00D36468"/>
    <w:rsid w:val="00D36BCA"/>
    <w:rsid w:val="00D36ED0"/>
    <w:rsid w:val="00D37AE9"/>
    <w:rsid w:val="00D41949"/>
    <w:rsid w:val="00D42FFF"/>
    <w:rsid w:val="00D44553"/>
    <w:rsid w:val="00D473F9"/>
    <w:rsid w:val="00D4788B"/>
    <w:rsid w:val="00D522B3"/>
    <w:rsid w:val="00D5296F"/>
    <w:rsid w:val="00D54255"/>
    <w:rsid w:val="00D5526D"/>
    <w:rsid w:val="00D55747"/>
    <w:rsid w:val="00D559DA"/>
    <w:rsid w:val="00D560B3"/>
    <w:rsid w:val="00D61AAA"/>
    <w:rsid w:val="00D62B0D"/>
    <w:rsid w:val="00D62B54"/>
    <w:rsid w:val="00D637DD"/>
    <w:rsid w:val="00D63B6C"/>
    <w:rsid w:val="00D6461D"/>
    <w:rsid w:val="00D64AD9"/>
    <w:rsid w:val="00D66BEB"/>
    <w:rsid w:val="00D66F33"/>
    <w:rsid w:val="00D67918"/>
    <w:rsid w:val="00D70931"/>
    <w:rsid w:val="00D71689"/>
    <w:rsid w:val="00D72194"/>
    <w:rsid w:val="00D72827"/>
    <w:rsid w:val="00D73581"/>
    <w:rsid w:val="00D73D4F"/>
    <w:rsid w:val="00D74E8D"/>
    <w:rsid w:val="00D76393"/>
    <w:rsid w:val="00D7666E"/>
    <w:rsid w:val="00D77E5A"/>
    <w:rsid w:val="00D803CB"/>
    <w:rsid w:val="00D8113A"/>
    <w:rsid w:val="00D813EF"/>
    <w:rsid w:val="00D81872"/>
    <w:rsid w:val="00D82517"/>
    <w:rsid w:val="00D82530"/>
    <w:rsid w:val="00D83B3E"/>
    <w:rsid w:val="00D8576D"/>
    <w:rsid w:val="00D906C6"/>
    <w:rsid w:val="00D90799"/>
    <w:rsid w:val="00D932D1"/>
    <w:rsid w:val="00D948FB"/>
    <w:rsid w:val="00D96562"/>
    <w:rsid w:val="00D968A4"/>
    <w:rsid w:val="00DA016E"/>
    <w:rsid w:val="00DA1D0A"/>
    <w:rsid w:val="00DA40B0"/>
    <w:rsid w:val="00DA484A"/>
    <w:rsid w:val="00DA4C61"/>
    <w:rsid w:val="00DA5216"/>
    <w:rsid w:val="00DA5564"/>
    <w:rsid w:val="00DA64A5"/>
    <w:rsid w:val="00DA6F85"/>
    <w:rsid w:val="00DA714A"/>
    <w:rsid w:val="00DA7AA8"/>
    <w:rsid w:val="00DB029D"/>
    <w:rsid w:val="00DB177D"/>
    <w:rsid w:val="00DB349B"/>
    <w:rsid w:val="00DB42B0"/>
    <w:rsid w:val="00DB446A"/>
    <w:rsid w:val="00DB545B"/>
    <w:rsid w:val="00DB6865"/>
    <w:rsid w:val="00DB72DE"/>
    <w:rsid w:val="00DC0B65"/>
    <w:rsid w:val="00DC138B"/>
    <w:rsid w:val="00DC36C3"/>
    <w:rsid w:val="00DC432D"/>
    <w:rsid w:val="00DC5C5B"/>
    <w:rsid w:val="00DC6BB8"/>
    <w:rsid w:val="00DC6E16"/>
    <w:rsid w:val="00DD0C33"/>
    <w:rsid w:val="00DD2A21"/>
    <w:rsid w:val="00DD2D17"/>
    <w:rsid w:val="00DD334B"/>
    <w:rsid w:val="00DD5232"/>
    <w:rsid w:val="00DD6CA5"/>
    <w:rsid w:val="00DD799F"/>
    <w:rsid w:val="00DE11C8"/>
    <w:rsid w:val="00DE182F"/>
    <w:rsid w:val="00DE306A"/>
    <w:rsid w:val="00DE4E8B"/>
    <w:rsid w:val="00DE536F"/>
    <w:rsid w:val="00DE58E7"/>
    <w:rsid w:val="00DE5B36"/>
    <w:rsid w:val="00DE5C45"/>
    <w:rsid w:val="00DE6AEE"/>
    <w:rsid w:val="00DE7615"/>
    <w:rsid w:val="00DF0DA7"/>
    <w:rsid w:val="00DF2023"/>
    <w:rsid w:val="00DF35BE"/>
    <w:rsid w:val="00DF5A21"/>
    <w:rsid w:val="00E03455"/>
    <w:rsid w:val="00E05D0B"/>
    <w:rsid w:val="00E0664C"/>
    <w:rsid w:val="00E06A52"/>
    <w:rsid w:val="00E073EB"/>
    <w:rsid w:val="00E07BE5"/>
    <w:rsid w:val="00E07FFB"/>
    <w:rsid w:val="00E10644"/>
    <w:rsid w:val="00E10AB2"/>
    <w:rsid w:val="00E12D83"/>
    <w:rsid w:val="00E13EBF"/>
    <w:rsid w:val="00E14373"/>
    <w:rsid w:val="00E153B9"/>
    <w:rsid w:val="00E17694"/>
    <w:rsid w:val="00E24A0C"/>
    <w:rsid w:val="00E24AFE"/>
    <w:rsid w:val="00E25C7F"/>
    <w:rsid w:val="00E26F24"/>
    <w:rsid w:val="00E30C81"/>
    <w:rsid w:val="00E31105"/>
    <w:rsid w:val="00E3111F"/>
    <w:rsid w:val="00E31583"/>
    <w:rsid w:val="00E33D29"/>
    <w:rsid w:val="00E34283"/>
    <w:rsid w:val="00E36D0C"/>
    <w:rsid w:val="00E411FC"/>
    <w:rsid w:val="00E416DD"/>
    <w:rsid w:val="00E41857"/>
    <w:rsid w:val="00E44CEA"/>
    <w:rsid w:val="00E4663E"/>
    <w:rsid w:val="00E47534"/>
    <w:rsid w:val="00E47B41"/>
    <w:rsid w:val="00E47B8B"/>
    <w:rsid w:val="00E514C0"/>
    <w:rsid w:val="00E515F7"/>
    <w:rsid w:val="00E51AE6"/>
    <w:rsid w:val="00E53302"/>
    <w:rsid w:val="00E54492"/>
    <w:rsid w:val="00E557EC"/>
    <w:rsid w:val="00E57990"/>
    <w:rsid w:val="00E61850"/>
    <w:rsid w:val="00E63649"/>
    <w:rsid w:val="00E640D6"/>
    <w:rsid w:val="00E6442B"/>
    <w:rsid w:val="00E70BB7"/>
    <w:rsid w:val="00E70DC9"/>
    <w:rsid w:val="00E71E1E"/>
    <w:rsid w:val="00E7314A"/>
    <w:rsid w:val="00E73543"/>
    <w:rsid w:val="00E73992"/>
    <w:rsid w:val="00E7460A"/>
    <w:rsid w:val="00E74CCD"/>
    <w:rsid w:val="00E7567F"/>
    <w:rsid w:val="00E75726"/>
    <w:rsid w:val="00E7580F"/>
    <w:rsid w:val="00E76A0A"/>
    <w:rsid w:val="00E777E0"/>
    <w:rsid w:val="00E77FC4"/>
    <w:rsid w:val="00E814EF"/>
    <w:rsid w:val="00E82A22"/>
    <w:rsid w:val="00E82C8E"/>
    <w:rsid w:val="00E839EB"/>
    <w:rsid w:val="00E83A50"/>
    <w:rsid w:val="00E840BC"/>
    <w:rsid w:val="00E84875"/>
    <w:rsid w:val="00E86B76"/>
    <w:rsid w:val="00E8785D"/>
    <w:rsid w:val="00E907D7"/>
    <w:rsid w:val="00E90C66"/>
    <w:rsid w:val="00E91872"/>
    <w:rsid w:val="00E9204D"/>
    <w:rsid w:val="00E9460F"/>
    <w:rsid w:val="00E956F5"/>
    <w:rsid w:val="00E9573C"/>
    <w:rsid w:val="00E967C2"/>
    <w:rsid w:val="00EA0078"/>
    <w:rsid w:val="00EA01C0"/>
    <w:rsid w:val="00EA25F2"/>
    <w:rsid w:val="00EA2B81"/>
    <w:rsid w:val="00EA3343"/>
    <w:rsid w:val="00EA39E9"/>
    <w:rsid w:val="00EA605C"/>
    <w:rsid w:val="00EB0129"/>
    <w:rsid w:val="00EB03D1"/>
    <w:rsid w:val="00EB22C3"/>
    <w:rsid w:val="00EB3C4D"/>
    <w:rsid w:val="00EB4988"/>
    <w:rsid w:val="00EB5E00"/>
    <w:rsid w:val="00EB6ECB"/>
    <w:rsid w:val="00EC1DDB"/>
    <w:rsid w:val="00EC2F13"/>
    <w:rsid w:val="00EC382C"/>
    <w:rsid w:val="00EC4EB2"/>
    <w:rsid w:val="00EC5E6F"/>
    <w:rsid w:val="00EC6939"/>
    <w:rsid w:val="00EC75B4"/>
    <w:rsid w:val="00EC7B9B"/>
    <w:rsid w:val="00EC7FE8"/>
    <w:rsid w:val="00ED1373"/>
    <w:rsid w:val="00ED33FC"/>
    <w:rsid w:val="00ED397A"/>
    <w:rsid w:val="00ED48CE"/>
    <w:rsid w:val="00ED4A40"/>
    <w:rsid w:val="00ED662F"/>
    <w:rsid w:val="00ED6B55"/>
    <w:rsid w:val="00ED79B4"/>
    <w:rsid w:val="00EE1619"/>
    <w:rsid w:val="00EE25B0"/>
    <w:rsid w:val="00EE4183"/>
    <w:rsid w:val="00EE5738"/>
    <w:rsid w:val="00EE583E"/>
    <w:rsid w:val="00EE5A05"/>
    <w:rsid w:val="00EF0DA1"/>
    <w:rsid w:val="00EF128D"/>
    <w:rsid w:val="00EF227E"/>
    <w:rsid w:val="00EF2373"/>
    <w:rsid w:val="00EF4479"/>
    <w:rsid w:val="00EF4932"/>
    <w:rsid w:val="00EF5867"/>
    <w:rsid w:val="00EF616A"/>
    <w:rsid w:val="00EF62B8"/>
    <w:rsid w:val="00EF659B"/>
    <w:rsid w:val="00EF6E98"/>
    <w:rsid w:val="00EF7156"/>
    <w:rsid w:val="00EF7A4A"/>
    <w:rsid w:val="00F00EE4"/>
    <w:rsid w:val="00F01D7E"/>
    <w:rsid w:val="00F01FF1"/>
    <w:rsid w:val="00F0212F"/>
    <w:rsid w:val="00F02CF2"/>
    <w:rsid w:val="00F0458A"/>
    <w:rsid w:val="00F04C32"/>
    <w:rsid w:val="00F053C6"/>
    <w:rsid w:val="00F05878"/>
    <w:rsid w:val="00F05BFE"/>
    <w:rsid w:val="00F118A4"/>
    <w:rsid w:val="00F136A9"/>
    <w:rsid w:val="00F15814"/>
    <w:rsid w:val="00F16197"/>
    <w:rsid w:val="00F16C64"/>
    <w:rsid w:val="00F20598"/>
    <w:rsid w:val="00F20CDA"/>
    <w:rsid w:val="00F231E1"/>
    <w:rsid w:val="00F27F6E"/>
    <w:rsid w:val="00F33070"/>
    <w:rsid w:val="00F34421"/>
    <w:rsid w:val="00F351AF"/>
    <w:rsid w:val="00F36A1E"/>
    <w:rsid w:val="00F36DF8"/>
    <w:rsid w:val="00F37E71"/>
    <w:rsid w:val="00F404DC"/>
    <w:rsid w:val="00F42A2D"/>
    <w:rsid w:val="00F444B7"/>
    <w:rsid w:val="00F44E0E"/>
    <w:rsid w:val="00F45437"/>
    <w:rsid w:val="00F46C87"/>
    <w:rsid w:val="00F526F4"/>
    <w:rsid w:val="00F551ED"/>
    <w:rsid w:val="00F55788"/>
    <w:rsid w:val="00F55DCB"/>
    <w:rsid w:val="00F56C96"/>
    <w:rsid w:val="00F60990"/>
    <w:rsid w:val="00F63908"/>
    <w:rsid w:val="00F65A3F"/>
    <w:rsid w:val="00F669C7"/>
    <w:rsid w:val="00F67704"/>
    <w:rsid w:val="00F70271"/>
    <w:rsid w:val="00F7471E"/>
    <w:rsid w:val="00F751C2"/>
    <w:rsid w:val="00F76791"/>
    <w:rsid w:val="00F774BC"/>
    <w:rsid w:val="00F80655"/>
    <w:rsid w:val="00F80BB7"/>
    <w:rsid w:val="00F80FFB"/>
    <w:rsid w:val="00F821B8"/>
    <w:rsid w:val="00F83510"/>
    <w:rsid w:val="00F8356A"/>
    <w:rsid w:val="00F84F93"/>
    <w:rsid w:val="00F87A70"/>
    <w:rsid w:val="00F87CB4"/>
    <w:rsid w:val="00F907E5"/>
    <w:rsid w:val="00F92CB5"/>
    <w:rsid w:val="00F92EFD"/>
    <w:rsid w:val="00F95AB2"/>
    <w:rsid w:val="00F96536"/>
    <w:rsid w:val="00FA19CA"/>
    <w:rsid w:val="00FA5075"/>
    <w:rsid w:val="00FA5535"/>
    <w:rsid w:val="00FA72F4"/>
    <w:rsid w:val="00FB0CB6"/>
    <w:rsid w:val="00FB4D73"/>
    <w:rsid w:val="00FB637F"/>
    <w:rsid w:val="00FB667F"/>
    <w:rsid w:val="00FB7406"/>
    <w:rsid w:val="00FC049A"/>
    <w:rsid w:val="00FC1F61"/>
    <w:rsid w:val="00FC2381"/>
    <w:rsid w:val="00FC3055"/>
    <w:rsid w:val="00FC6247"/>
    <w:rsid w:val="00FD059B"/>
    <w:rsid w:val="00FD155B"/>
    <w:rsid w:val="00FD1622"/>
    <w:rsid w:val="00FD1E06"/>
    <w:rsid w:val="00FD3042"/>
    <w:rsid w:val="00FD4532"/>
    <w:rsid w:val="00FD464A"/>
    <w:rsid w:val="00FD4A97"/>
    <w:rsid w:val="00FD55E9"/>
    <w:rsid w:val="00FD5603"/>
    <w:rsid w:val="00FD7A4A"/>
    <w:rsid w:val="00FE018E"/>
    <w:rsid w:val="00FE050D"/>
    <w:rsid w:val="00FE09F3"/>
    <w:rsid w:val="00FE46EF"/>
    <w:rsid w:val="00FE4DA9"/>
    <w:rsid w:val="00FE503E"/>
    <w:rsid w:val="00FE70CA"/>
    <w:rsid w:val="00FF153E"/>
    <w:rsid w:val="00FF1A7A"/>
    <w:rsid w:val="00FF33C4"/>
    <w:rsid w:val="00FF3BB8"/>
    <w:rsid w:val="00FF5E2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6235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d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character" w:customStyle="1" w:styleId="aa">
    <w:name w:val="Верхний колонтитул Знак"/>
    <w:link w:val="a9"/>
    <w:uiPriority w:val="99"/>
    <w:rsid w:val="00E25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C7B2-D6F4-4E55-BE16-D714110D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14</cp:revision>
  <cp:lastPrinted>2023-11-29T14:11:00Z</cp:lastPrinted>
  <dcterms:created xsi:type="dcterms:W3CDTF">2024-11-14T09:12:00Z</dcterms:created>
  <dcterms:modified xsi:type="dcterms:W3CDTF">2024-11-30T09:34:00Z</dcterms:modified>
</cp:coreProperties>
</file>